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90BC0B" w14:textId="77777777" w:rsidR="007160D4" w:rsidRPr="007160D4" w:rsidRDefault="007160D4" w:rsidP="007160D4">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7160D4">
        <w:rPr>
          <w:rFonts w:ascii="Times New Roman" w:eastAsia="Times New Roman" w:hAnsi="Times New Roman" w:cs="Times New Roman"/>
          <w:b/>
          <w:bCs/>
          <w:kern w:val="36"/>
          <w:sz w:val="48"/>
          <w:szCs w:val="48"/>
          <w14:ligatures w14:val="none"/>
        </w:rPr>
        <w:t>In-Depth Analysis: The U.S. Book and Music Market in 1994</w:t>
      </w:r>
    </w:p>
    <w:p w14:paraId="498AA88C" w14:textId="77777777" w:rsidR="007160D4" w:rsidRPr="007160D4" w:rsidRDefault="007160D4" w:rsidP="007160D4">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7160D4">
        <w:rPr>
          <w:rFonts w:ascii="Times New Roman" w:eastAsia="Times New Roman" w:hAnsi="Times New Roman" w:cs="Times New Roman"/>
          <w:b/>
          <w:bCs/>
          <w:kern w:val="0"/>
          <w:sz w:val="36"/>
          <w:szCs w:val="36"/>
          <w14:ligatures w14:val="none"/>
        </w:rPr>
        <w:t>Retail Landscape: Booksellers vs. Music Stores</w:t>
      </w:r>
    </w:p>
    <w:p w14:paraId="6770D654" w14:textId="77777777" w:rsidR="007160D4" w:rsidRPr="007160D4" w:rsidRDefault="007160D4" w:rsidP="007160D4">
      <w:pPr>
        <w:spacing w:before="100" w:beforeAutospacing="1" w:after="100" w:afterAutospacing="1" w:line="240" w:lineRule="auto"/>
        <w:rPr>
          <w:rFonts w:ascii="Times New Roman" w:eastAsia="Times New Roman" w:hAnsi="Times New Roman" w:cs="Times New Roman"/>
          <w:kern w:val="0"/>
          <w14:ligatures w14:val="none"/>
        </w:rPr>
      </w:pPr>
      <w:r w:rsidRPr="007160D4">
        <w:rPr>
          <w:rFonts w:ascii="Times New Roman" w:eastAsia="Times New Roman" w:hAnsi="Times New Roman" w:cs="Times New Roman"/>
          <w:b/>
          <w:bCs/>
          <w:kern w:val="0"/>
          <w14:ligatures w14:val="none"/>
        </w:rPr>
        <w:t>Book Retailers:</w:t>
      </w:r>
      <w:r w:rsidRPr="007160D4">
        <w:rPr>
          <w:rFonts w:ascii="Times New Roman" w:eastAsia="Times New Roman" w:hAnsi="Times New Roman" w:cs="Times New Roman"/>
          <w:kern w:val="0"/>
          <w14:ligatures w14:val="none"/>
        </w:rPr>
        <w:t xml:space="preserve"> In 1994, U.S. book retail reached a high-water mark, with roughly </w:t>
      </w:r>
      <w:r w:rsidRPr="007160D4">
        <w:rPr>
          <w:rFonts w:ascii="Times New Roman" w:eastAsia="Times New Roman" w:hAnsi="Times New Roman" w:cs="Times New Roman"/>
          <w:b/>
          <w:bCs/>
          <w:kern w:val="0"/>
          <w14:ligatures w14:val="none"/>
        </w:rPr>
        <w:t>10,000 bookstores</w:t>
      </w:r>
      <w:r w:rsidRPr="007160D4">
        <w:rPr>
          <w:rFonts w:ascii="Times New Roman" w:eastAsia="Times New Roman" w:hAnsi="Times New Roman" w:cs="Times New Roman"/>
          <w:kern w:val="0"/>
          <w14:ligatures w14:val="none"/>
        </w:rPr>
        <w:t xml:space="preserve"> operating nationwide (</w:t>
      </w:r>
      <w:hyperlink r:id="rId5" w:anchor=":~:text=By%201994%20the%20book%20industry,was%20ready%20for%20the%20change" w:history="1">
        <w:r w:rsidRPr="007160D4">
          <w:rPr>
            <w:rFonts w:ascii="Times New Roman" w:eastAsia="Times New Roman" w:hAnsi="Times New Roman" w:cs="Times New Roman"/>
            <w:color w:val="0000FF"/>
            <w:kern w:val="0"/>
            <w:u w:val="single"/>
            <w14:ligatures w14:val="none"/>
          </w:rPr>
          <w:t>Small Press Distributors Survive Through Transformation</w:t>
        </w:r>
      </w:hyperlink>
      <w:r w:rsidRPr="007160D4">
        <w:rPr>
          <w:rFonts w:ascii="Times New Roman" w:eastAsia="Times New Roman" w:hAnsi="Times New Roman" w:cs="Times New Roman"/>
          <w:kern w:val="0"/>
          <w14:ligatures w14:val="none"/>
        </w:rPr>
        <w:t xml:space="preserve">). This landscape was dominated by large chain </w:t>
      </w:r>
      <w:r w:rsidRPr="007160D4">
        <w:rPr>
          <w:rFonts w:ascii="Times New Roman" w:eastAsia="Times New Roman" w:hAnsi="Times New Roman" w:cs="Times New Roman"/>
          <w:b/>
          <w:bCs/>
          <w:kern w:val="0"/>
          <w14:ligatures w14:val="none"/>
        </w:rPr>
        <w:t>“</w:t>
      </w:r>
      <w:proofErr w:type="gramStart"/>
      <w:r w:rsidRPr="007160D4">
        <w:rPr>
          <w:rFonts w:ascii="Times New Roman" w:eastAsia="Times New Roman" w:hAnsi="Times New Roman" w:cs="Times New Roman"/>
          <w:b/>
          <w:bCs/>
          <w:kern w:val="0"/>
          <w14:ligatures w14:val="none"/>
        </w:rPr>
        <w:t>big-box</w:t>
      </w:r>
      <w:proofErr w:type="gramEnd"/>
      <w:r w:rsidRPr="007160D4">
        <w:rPr>
          <w:rFonts w:ascii="Times New Roman" w:eastAsia="Times New Roman" w:hAnsi="Times New Roman" w:cs="Times New Roman"/>
          <w:b/>
          <w:bCs/>
          <w:kern w:val="0"/>
          <w14:ligatures w14:val="none"/>
        </w:rPr>
        <w:t>” bookstores</w:t>
      </w:r>
      <w:r w:rsidRPr="007160D4">
        <w:rPr>
          <w:rFonts w:ascii="Times New Roman" w:eastAsia="Times New Roman" w:hAnsi="Times New Roman" w:cs="Times New Roman"/>
          <w:kern w:val="0"/>
          <w14:ligatures w14:val="none"/>
        </w:rPr>
        <w:t xml:space="preserve"> like </w:t>
      </w:r>
      <w:r w:rsidRPr="007160D4">
        <w:rPr>
          <w:rFonts w:ascii="Times New Roman" w:eastAsia="Times New Roman" w:hAnsi="Times New Roman" w:cs="Times New Roman"/>
          <w:b/>
          <w:bCs/>
          <w:kern w:val="0"/>
          <w14:ligatures w14:val="none"/>
        </w:rPr>
        <w:t>Barnes &amp; Noble</w:t>
      </w:r>
      <w:r w:rsidRPr="007160D4">
        <w:rPr>
          <w:rFonts w:ascii="Times New Roman" w:eastAsia="Times New Roman" w:hAnsi="Times New Roman" w:cs="Times New Roman"/>
          <w:kern w:val="0"/>
          <w14:ligatures w14:val="none"/>
        </w:rPr>
        <w:t xml:space="preserve"> and </w:t>
      </w:r>
      <w:r w:rsidRPr="007160D4">
        <w:rPr>
          <w:rFonts w:ascii="Times New Roman" w:eastAsia="Times New Roman" w:hAnsi="Times New Roman" w:cs="Times New Roman"/>
          <w:b/>
          <w:bCs/>
          <w:kern w:val="0"/>
          <w14:ligatures w14:val="none"/>
        </w:rPr>
        <w:t>Borders</w:t>
      </w:r>
      <w:r w:rsidRPr="007160D4">
        <w:rPr>
          <w:rFonts w:ascii="Times New Roman" w:eastAsia="Times New Roman" w:hAnsi="Times New Roman" w:cs="Times New Roman"/>
          <w:kern w:val="0"/>
          <w14:ligatures w14:val="none"/>
        </w:rPr>
        <w:t xml:space="preserve">, which were rapidly expanding via superstore formats. These mega-stores offered vast title selections (often over 100,000 titles), in-store cafes, and aggressive discounts on bestsellers, drawing in customers and intensifying competition. Traditional independent bookstores – the cozy community shops – felt the squeeze. Many independents struggled to match the chains’ </w:t>
      </w:r>
      <w:r w:rsidRPr="007160D4">
        <w:rPr>
          <w:rFonts w:ascii="Times New Roman" w:eastAsia="Times New Roman" w:hAnsi="Times New Roman" w:cs="Times New Roman"/>
          <w:b/>
          <w:bCs/>
          <w:kern w:val="0"/>
          <w14:ligatures w14:val="none"/>
        </w:rPr>
        <w:t>deep discounts and huge inventories</w:t>
      </w:r>
      <w:r w:rsidRPr="007160D4">
        <w:rPr>
          <w:rFonts w:ascii="Times New Roman" w:eastAsia="Times New Roman" w:hAnsi="Times New Roman" w:cs="Times New Roman"/>
          <w:kern w:val="0"/>
          <w14:ligatures w14:val="none"/>
        </w:rPr>
        <w:t>, leading to a wave of store closures and consolidations in the mid-90s (</w:t>
      </w:r>
      <w:hyperlink r:id="rId6" w:anchor=":~:text=The%20quirky%2C%20cozy%20bookstore%20of,and%20losing%2C%20local%20turf%20wars" w:history="1">
        <w:r w:rsidRPr="007160D4">
          <w:rPr>
            <w:rFonts w:ascii="Times New Roman" w:eastAsia="Times New Roman" w:hAnsi="Times New Roman" w:cs="Times New Roman"/>
            <w:color w:val="0000FF"/>
            <w:kern w:val="0"/>
            <w:u w:val="single"/>
            <w14:ligatures w14:val="none"/>
          </w:rPr>
          <w:t>Barnes &amp; Noble and Borders Sued by Booksellers | WIRED</w:t>
        </w:r>
      </w:hyperlink>
      <w:r w:rsidRPr="007160D4">
        <w:rPr>
          <w:rFonts w:ascii="Times New Roman" w:eastAsia="Times New Roman" w:hAnsi="Times New Roman" w:cs="Times New Roman"/>
          <w:kern w:val="0"/>
          <w14:ligatures w14:val="none"/>
        </w:rPr>
        <w:t>) (</w:t>
      </w:r>
      <w:hyperlink r:id="rId7" w:anchor=":~:text=,hand%20tied%20behind%20their%20backs" w:history="1">
        <w:r w:rsidRPr="007160D4">
          <w:rPr>
            <w:rFonts w:ascii="Times New Roman" w:eastAsia="Times New Roman" w:hAnsi="Times New Roman" w:cs="Times New Roman"/>
            <w:color w:val="0000FF"/>
            <w:kern w:val="0"/>
            <w:u w:val="single"/>
            <w14:ligatures w14:val="none"/>
          </w:rPr>
          <w:t>Barnes &amp; Noble and Borders Sued by Booksellers | WIRED</w:t>
        </w:r>
      </w:hyperlink>
      <w:r w:rsidRPr="007160D4">
        <w:rPr>
          <w:rFonts w:ascii="Times New Roman" w:eastAsia="Times New Roman" w:hAnsi="Times New Roman" w:cs="Times New Roman"/>
          <w:kern w:val="0"/>
          <w14:ligatures w14:val="none"/>
        </w:rPr>
        <w:t xml:space="preserve">). The </w:t>
      </w:r>
      <w:r w:rsidRPr="007160D4">
        <w:rPr>
          <w:rFonts w:ascii="Times New Roman" w:eastAsia="Times New Roman" w:hAnsi="Times New Roman" w:cs="Times New Roman"/>
          <w:b/>
          <w:bCs/>
          <w:kern w:val="0"/>
          <w14:ligatures w14:val="none"/>
        </w:rPr>
        <w:t>American Booksellers Association</w:t>
      </w:r>
      <w:r w:rsidRPr="007160D4">
        <w:rPr>
          <w:rFonts w:ascii="Times New Roman" w:eastAsia="Times New Roman" w:hAnsi="Times New Roman" w:cs="Times New Roman"/>
          <w:kern w:val="0"/>
          <w14:ligatures w14:val="none"/>
        </w:rPr>
        <w:t xml:space="preserve"> even pursued legal action, alleging the big chains negotiated secret preferential discounts from publishers, making it </w:t>
      </w:r>
      <w:r w:rsidRPr="007160D4">
        <w:rPr>
          <w:rFonts w:ascii="Times New Roman" w:eastAsia="Times New Roman" w:hAnsi="Times New Roman" w:cs="Times New Roman"/>
          <w:b/>
          <w:bCs/>
          <w:kern w:val="0"/>
          <w14:ligatures w14:val="none"/>
        </w:rPr>
        <w:t>“impossible to compete with one hand tied behind their backs,”</w:t>
      </w:r>
      <w:r w:rsidRPr="007160D4">
        <w:rPr>
          <w:rFonts w:ascii="Times New Roman" w:eastAsia="Times New Roman" w:hAnsi="Times New Roman" w:cs="Times New Roman"/>
          <w:kern w:val="0"/>
          <w14:ligatures w14:val="none"/>
        </w:rPr>
        <w:t xml:space="preserve"> as the ABA’s CEO described (</w:t>
      </w:r>
      <w:hyperlink r:id="rId8" w:anchor=":~:text=is%20alleging%20that%20the%20two,what%20they%20call%20monopolistic%20practices" w:history="1">
        <w:r w:rsidRPr="007160D4">
          <w:rPr>
            <w:rFonts w:ascii="Times New Roman" w:eastAsia="Times New Roman" w:hAnsi="Times New Roman" w:cs="Times New Roman"/>
            <w:color w:val="0000FF"/>
            <w:kern w:val="0"/>
            <w:u w:val="single"/>
            <w14:ligatures w14:val="none"/>
          </w:rPr>
          <w:t>Barnes &amp; Noble and Borders Sued by Booksellers | WIRED</w:t>
        </w:r>
      </w:hyperlink>
      <w:r w:rsidRPr="007160D4">
        <w:rPr>
          <w:rFonts w:ascii="Times New Roman" w:eastAsia="Times New Roman" w:hAnsi="Times New Roman" w:cs="Times New Roman"/>
          <w:kern w:val="0"/>
          <w14:ligatures w14:val="none"/>
        </w:rPr>
        <w:t xml:space="preserve">). At the same time, mass merchants and warehouse clubs (like Walmart, Costco) began carrying popular books at cut-rate prices, further pressuring independent and mall bookstores. A few large regional chains (e.g. Crown Books, Books-A-Million) also vied for market share, but by the mid-90s the Barnes &amp; Noble/Borders superstore model was ascendant nationwide. The result was a retail trend toward </w:t>
      </w:r>
      <w:r w:rsidRPr="007160D4">
        <w:rPr>
          <w:rFonts w:ascii="Times New Roman" w:eastAsia="Times New Roman" w:hAnsi="Times New Roman" w:cs="Times New Roman"/>
          <w:b/>
          <w:bCs/>
          <w:kern w:val="0"/>
          <w14:ligatures w14:val="none"/>
        </w:rPr>
        <w:t>fewer, bigger bookstores</w:t>
      </w:r>
      <w:r w:rsidRPr="007160D4">
        <w:rPr>
          <w:rFonts w:ascii="Times New Roman" w:eastAsia="Times New Roman" w:hAnsi="Times New Roman" w:cs="Times New Roman"/>
          <w:kern w:val="0"/>
          <w14:ligatures w14:val="none"/>
        </w:rPr>
        <w:t xml:space="preserve"> – convenient one-stop shops that hurt small players but greatly broadened consumer access to books in many areas.</w:t>
      </w:r>
    </w:p>
    <w:p w14:paraId="6EDB3BB0" w14:textId="77777777" w:rsidR="007160D4" w:rsidRPr="007160D4" w:rsidRDefault="007160D4" w:rsidP="007160D4">
      <w:pPr>
        <w:spacing w:before="100" w:beforeAutospacing="1" w:after="100" w:afterAutospacing="1" w:line="240" w:lineRule="auto"/>
        <w:rPr>
          <w:rFonts w:ascii="Times New Roman" w:eastAsia="Times New Roman" w:hAnsi="Times New Roman" w:cs="Times New Roman"/>
          <w:kern w:val="0"/>
          <w14:ligatures w14:val="none"/>
        </w:rPr>
      </w:pPr>
      <w:r w:rsidRPr="007160D4">
        <w:rPr>
          <w:rFonts w:ascii="Times New Roman" w:eastAsia="Times New Roman" w:hAnsi="Times New Roman" w:cs="Times New Roman"/>
          <w:b/>
          <w:bCs/>
          <w:kern w:val="0"/>
          <w14:ligatures w14:val="none"/>
        </w:rPr>
        <w:t>Music Retailers:</w:t>
      </w:r>
      <w:r w:rsidRPr="007160D4">
        <w:rPr>
          <w:rFonts w:ascii="Times New Roman" w:eastAsia="Times New Roman" w:hAnsi="Times New Roman" w:cs="Times New Roman"/>
          <w:kern w:val="0"/>
          <w14:ligatures w14:val="none"/>
        </w:rPr>
        <w:t xml:space="preserve"> The music retail scene in 1994 was likewise torn between </w:t>
      </w:r>
      <w:r w:rsidRPr="007160D4">
        <w:rPr>
          <w:rFonts w:ascii="Times New Roman" w:eastAsia="Times New Roman" w:hAnsi="Times New Roman" w:cs="Times New Roman"/>
          <w:b/>
          <w:bCs/>
          <w:kern w:val="0"/>
          <w14:ligatures w14:val="none"/>
        </w:rPr>
        <w:t>big-box retail and independent record stores</w:t>
      </w:r>
      <w:r w:rsidRPr="007160D4">
        <w:rPr>
          <w:rFonts w:ascii="Times New Roman" w:eastAsia="Times New Roman" w:hAnsi="Times New Roman" w:cs="Times New Roman"/>
          <w:kern w:val="0"/>
          <w14:ligatures w14:val="none"/>
        </w:rPr>
        <w:t xml:space="preserve">. Mall-based music chains were ubiquitous – </w:t>
      </w:r>
      <w:r w:rsidRPr="007160D4">
        <w:rPr>
          <w:rFonts w:ascii="Times New Roman" w:eastAsia="Times New Roman" w:hAnsi="Times New Roman" w:cs="Times New Roman"/>
          <w:b/>
          <w:bCs/>
          <w:kern w:val="0"/>
          <w14:ligatures w14:val="none"/>
        </w:rPr>
        <w:t>Sam Goody</w:t>
      </w:r>
      <w:r w:rsidRPr="007160D4">
        <w:rPr>
          <w:rFonts w:ascii="Times New Roman" w:eastAsia="Times New Roman" w:hAnsi="Times New Roman" w:cs="Times New Roman"/>
          <w:kern w:val="0"/>
          <w14:ligatures w14:val="none"/>
        </w:rPr>
        <w:t xml:space="preserve"> (part of the Musicland group) operated hundreds of stores and was the largest music retailer by store count (</w:t>
      </w:r>
      <w:hyperlink r:id="rId9" w:anchor=":~:text=Sam%20Goody%20is%20the%20largest,713%20were%20Sam%20Goody%20stores" w:history="1">
        <w:r w:rsidRPr="007160D4">
          <w:rPr>
            <w:rFonts w:ascii="Times New Roman" w:eastAsia="Times New Roman" w:hAnsi="Times New Roman" w:cs="Times New Roman"/>
            <w:color w:val="0000FF"/>
            <w:kern w:val="0"/>
            <w:u w:val="single"/>
            <w14:ligatures w14:val="none"/>
          </w:rPr>
          <w:t>Sam Goody | Encyclopedia.com</w:t>
        </w:r>
      </w:hyperlink>
      <w:r w:rsidRPr="007160D4">
        <w:rPr>
          <w:rFonts w:ascii="Times New Roman" w:eastAsia="Times New Roman" w:hAnsi="Times New Roman" w:cs="Times New Roman"/>
          <w:kern w:val="0"/>
          <w14:ligatures w14:val="none"/>
        </w:rPr>
        <w:t xml:space="preserve">) – and </w:t>
      </w:r>
      <w:r w:rsidRPr="007160D4">
        <w:rPr>
          <w:rFonts w:ascii="Times New Roman" w:eastAsia="Times New Roman" w:hAnsi="Times New Roman" w:cs="Times New Roman"/>
          <w:b/>
          <w:bCs/>
          <w:kern w:val="0"/>
          <w14:ligatures w14:val="none"/>
        </w:rPr>
        <w:t>Tower Records</w:t>
      </w:r>
      <w:r w:rsidRPr="007160D4">
        <w:rPr>
          <w:rFonts w:ascii="Times New Roman" w:eastAsia="Times New Roman" w:hAnsi="Times New Roman" w:cs="Times New Roman"/>
          <w:kern w:val="0"/>
          <w14:ligatures w14:val="none"/>
        </w:rPr>
        <w:t xml:space="preserve">, the legendary big-box music store, was at its peak of cultural influence with its cavernous locations and exhaustive catalog. However, an even bigger disruption came from general retail chains like </w:t>
      </w:r>
      <w:r w:rsidRPr="007160D4">
        <w:rPr>
          <w:rFonts w:ascii="Times New Roman" w:eastAsia="Times New Roman" w:hAnsi="Times New Roman" w:cs="Times New Roman"/>
          <w:b/>
          <w:bCs/>
          <w:kern w:val="0"/>
          <w14:ligatures w14:val="none"/>
        </w:rPr>
        <w:t>Best Buy, Circuit City, and Walmart</w:t>
      </w:r>
      <w:r w:rsidRPr="007160D4">
        <w:rPr>
          <w:rFonts w:ascii="Times New Roman" w:eastAsia="Times New Roman" w:hAnsi="Times New Roman" w:cs="Times New Roman"/>
          <w:kern w:val="0"/>
          <w14:ligatures w14:val="none"/>
        </w:rPr>
        <w:t xml:space="preserve">, which aggressively expanded into CD sales. These electronics superstores adopted a </w:t>
      </w:r>
      <w:r w:rsidRPr="007160D4">
        <w:rPr>
          <w:rFonts w:ascii="Times New Roman" w:eastAsia="Times New Roman" w:hAnsi="Times New Roman" w:cs="Times New Roman"/>
          <w:b/>
          <w:bCs/>
          <w:kern w:val="0"/>
          <w14:ligatures w14:val="none"/>
        </w:rPr>
        <w:t>loss-leader strategy</w:t>
      </w:r>
      <w:r w:rsidRPr="007160D4">
        <w:rPr>
          <w:rFonts w:ascii="Times New Roman" w:eastAsia="Times New Roman" w:hAnsi="Times New Roman" w:cs="Times New Roman"/>
          <w:kern w:val="0"/>
          <w14:ligatures w14:val="none"/>
        </w:rPr>
        <w:t xml:space="preserve">: they’d stock an enormous selection of CDs and sell new albums at </w:t>
      </w:r>
      <w:r w:rsidRPr="007160D4">
        <w:rPr>
          <w:rFonts w:ascii="Times New Roman" w:eastAsia="Times New Roman" w:hAnsi="Times New Roman" w:cs="Times New Roman"/>
          <w:b/>
          <w:bCs/>
          <w:kern w:val="0"/>
          <w14:ligatures w14:val="none"/>
        </w:rPr>
        <w:t>bargain prices (sometimes as low as $10)</w:t>
      </w:r>
      <w:r w:rsidRPr="007160D4">
        <w:rPr>
          <w:rFonts w:ascii="Times New Roman" w:eastAsia="Times New Roman" w:hAnsi="Times New Roman" w:cs="Times New Roman"/>
          <w:kern w:val="0"/>
          <w14:ligatures w14:val="none"/>
        </w:rPr>
        <w:t xml:space="preserve"> – even below cost – to lure customers ([ The rise and fall of Tower Records and how the music industry screwed the pooch in the late ‘90s</w:t>
      </w:r>
    </w:p>
    <w:p w14:paraId="6B8DD3B5" w14:textId="77777777" w:rsidR="007160D4" w:rsidRPr="007160D4" w:rsidRDefault="007160D4" w:rsidP="007160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14:ligatures w14:val="none"/>
        </w:rPr>
      </w:pPr>
      <w:r w:rsidRPr="007160D4">
        <w:rPr>
          <w:rFonts w:ascii="Courier New" w:eastAsia="Times New Roman" w:hAnsi="Courier New" w:cs="Courier New"/>
          <w:kern w:val="0"/>
          <w:sz w:val="20"/>
          <w:szCs w:val="20"/>
          <w14:ligatures w14:val="none"/>
        </w:rPr>
        <w:t xml:space="preserve">     | </w:t>
      </w:r>
    </w:p>
    <w:p w14:paraId="3AFFC1DD" w14:textId="77777777" w:rsidR="007160D4" w:rsidRPr="007160D4" w:rsidRDefault="007160D4" w:rsidP="007160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14:ligatures w14:val="none"/>
        </w:rPr>
      </w:pPr>
      <w:r w:rsidRPr="007160D4">
        <w:rPr>
          <w:rFonts w:ascii="Courier New" w:eastAsia="Times New Roman" w:hAnsi="Courier New" w:cs="Courier New"/>
          <w:kern w:val="0"/>
          <w:sz w:val="20"/>
          <w:szCs w:val="20"/>
          <w14:ligatures w14:val="none"/>
        </w:rPr>
        <w:t xml:space="preserve">    Dangerous Minds</w:t>
      </w:r>
    </w:p>
    <w:p w14:paraId="00BCFF8D" w14:textId="77777777" w:rsidR="007160D4" w:rsidRPr="007160D4" w:rsidRDefault="007160D4" w:rsidP="007160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14:ligatures w14:val="none"/>
        </w:rPr>
      </w:pPr>
      <w:proofErr w:type="gramStart"/>
      <w:r w:rsidRPr="007160D4">
        <w:rPr>
          <w:rFonts w:ascii="Courier New" w:eastAsia="Times New Roman" w:hAnsi="Courier New" w:cs="Courier New"/>
          <w:kern w:val="0"/>
          <w:sz w:val="20"/>
          <w:szCs w:val="20"/>
          <w14:ligatures w14:val="none"/>
        </w:rPr>
        <w:t>](</w:t>
      </w:r>
      <w:proofErr w:type="gramEnd"/>
      <w:r w:rsidRPr="007160D4">
        <w:rPr>
          <w:rFonts w:ascii="Courier New" w:eastAsia="Times New Roman" w:hAnsi="Courier New" w:cs="Courier New"/>
          <w:kern w:val="0"/>
          <w:sz w:val="20"/>
          <w:szCs w:val="20"/>
          <w14:ligatures w14:val="none"/>
        </w:rPr>
        <w:t xml:space="preserve">https://dangerousminds.net/comments/the_rise_and_fall_of_tower_records_and_how_the_music_industry_screwed_the_p#:~:text=I%20remember%20when%20one%20major,record%20stores%20out%20of%20business)). This **price war** fundamentally changed music retail. Traditional record stores (independent shops and smaller chains) simply could not match the $13–$15 CD prices at big-box retailers when many had been charging $17–$18 for the same album ([Inside the rise and fall of the record store chain Tower </w:t>
      </w:r>
      <w:proofErr w:type="gramStart"/>
      <w:r w:rsidRPr="007160D4">
        <w:rPr>
          <w:rFonts w:ascii="Courier New" w:eastAsia="Times New Roman" w:hAnsi="Courier New" w:cs="Courier New"/>
          <w:kern w:val="0"/>
          <w:sz w:val="20"/>
          <w:szCs w:val="20"/>
          <w14:ligatures w14:val="none"/>
        </w:rPr>
        <w:t>Records](</w:t>
      </w:r>
      <w:proofErr w:type="gramEnd"/>
      <w:r w:rsidRPr="007160D4">
        <w:rPr>
          <w:rFonts w:ascii="Courier New" w:eastAsia="Times New Roman" w:hAnsi="Courier New" w:cs="Courier New"/>
          <w:kern w:val="0"/>
          <w:sz w:val="20"/>
          <w:szCs w:val="20"/>
          <w14:ligatures w14:val="none"/>
        </w:rPr>
        <w:t>https://www.clicktrack.fm/p/inside-the-rise-and-fall-of-the-</w:t>
      </w:r>
      <w:r w:rsidRPr="007160D4">
        <w:rPr>
          <w:rFonts w:ascii="Courier New" w:eastAsia="Times New Roman" w:hAnsi="Courier New" w:cs="Courier New"/>
          <w:kern w:val="0"/>
          <w:sz w:val="20"/>
          <w:szCs w:val="20"/>
          <w14:ligatures w14:val="none"/>
        </w:rPr>
        <w:lastRenderedPageBreak/>
        <w:t>record#:~:text=Records%20www,in%202004%20Walmart%20began)). Throughout the early ’90s, nearly one-third of U.S. record stores closed, **“felled by competition from big-box stores”**, as well as the rise of online and other factors in subsequent years ([Faced with competition, record shops look for fresh ways to rock – Indianapolis Business Journal](https://www.ibj.com/articles/12206-faced-with-competition-record-shops-look-for-fresh-ways-to-rock#:~:text=These%20are%20the%20times%20that,percent%20during%20the%20same%20period)) ([Faced with competition, record shops look for fresh ways to rock – Indianapolis Business Journal](https://www.ibj.com/articles/12206-faced-with-competition-record-shops-look-for-fresh-ways-to-rock#:~:text=And%20nearly%20one,file%20sharing%2C%20among%20other%20factors)). By 1994, consumers were flocking to large stores for better deals and selection, forcing indie music shops to adapt by specializing in niche genres, offering collectibles (like vinyl), and fostering local music communities. In summary, **big-box retailers** profoundly reshaped both book and music retail in 1994 – delivering convenience and low prices to shoppers, but at the cost of shuttering many independent bookstores and record shops.</w:t>
      </w:r>
    </w:p>
    <w:p w14:paraId="6DA4638A" w14:textId="77777777" w:rsidR="007160D4" w:rsidRPr="007160D4" w:rsidRDefault="007160D4" w:rsidP="007160D4">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7160D4">
        <w:rPr>
          <w:rFonts w:ascii="Times New Roman" w:eastAsia="Times New Roman" w:hAnsi="Times New Roman" w:cs="Times New Roman"/>
          <w:b/>
          <w:bCs/>
          <w:kern w:val="0"/>
          <w:sz w:val="36"/>
          <w:szCs w:val="36"/>
          <w14:ligatures w14:val="none"/>
        </w:rPr>
        <w:t>Buyers &amp; Consumer Preferences</w:t>
      </w:r>
    </w:p>
    <w:p w14:paraId="568BA27D" w14:textId="77777777" w:rsidR="007160D4" w:rsidRPr="007160D4" w:rsidRDefault="007160D4" w:rsidP="007160D4">
      <w:pPr>
        <w:spacing w:before="100" w:beforeAutospacing="1" w:after="100" w:afterAutospacing="1" w:line="240" w:lineRule="auto"/>
        <w:rPr>
          <w:rFonts w:ascii="Times New Roman" w:eastAsia="Times New Roman" w:hAnsi="Times New Roman" w:cs="Times New Roman"/>
          <w:kern w:val="0"/>
          <w14:ligatures w14:val="none"/>
        </w:rPr>
      </w:pPr>
      <w:r w:rsidRPr="007160D4">
        <w:rPr>
          <w:rFonts w:ascii="Times New Roman" w:eastAsia="Times New Roman" w:hAnsi="Times New Roman" w:cs="Times New Roman"/>
          <w:b/>
          <w:bCs/>
          <w:kern w:val="0"/>
          <w14:ligatures w14:val="none"/>
        </w:rPr>
        <w:t>Book Buyers:</w:t>
      </w:r>
      <w:r w:rsidRPr="007160D4">
        <w:rPr>
          <w:rFonts w:ascii="Times New Roman" w:eastAsia="Times New Roman" w:hAnsi="Times New Roman" w:cs="Times New Roman"/>
          <w:kern w:val="0"/>
          <w14:ligatures w14:val="none"/>
        </w:rPr>
        <w:t xml:space="preserve"> The demographic profile of U.S. book buyers in 1994 skewed toward </w:t>
      </w:r>
      <w:r w:rsidRPr="007160D4">
        <w:rPr>
          <w:rFonts w:ascii="Times New Roman" w:eastAsia="Times New Roman" w:hAnsi="Times New Roman" w:cs="Times New Roman"/>
          <w:b/>
          <w:bCs/>
          <w:kern w:val="0"/>
          <w14:ligatures w14:val="none"/>
        </w:rPr>
        <w:t>educated, middle-class adults</w:t>
      </w:r>
      <w:r w:rsidRPr="007160D4">
        <w:rPr>
          <w:rFonts w:ascii="Times New Roman" w:eastAsia="Times New Roman" w:hAnsi="Times New Roman" w:cs="Times New Roman"/>
          <w:kern w:val="0"/>
          <w14:ligatures w14:val="none"/>
        </w:rPr>
        <w:t xml:space="preserve">, with women making up a notably large share of the market. In fact, women accounted for an estimated </w:t>
      </w:r>
      <w:r w:rsidRPr="007160D4">
        <w:rPr>
          <w:rFonts w:ascii="Times New Roman" w:eastAsia="Times New Roman" w:hAnsi="Times New Roman" w:cs="Times New Roman"/>
          <w:b/>
          <w:bCs/>
          <w:kern w:val="0"/>
          <w14:ligatures w14:val="none"/>
        </w:rPr>
        <w:t>60–70% of fiction purchases</w:t>
      </w:r>
      <w:r w:rsidRPr="007160D4">
        <w:rPr>
          <w:rFonts w:ascii="Times New Roman" w:eastAsia="Times New Roman" w:hAnsi="Times New Roman" w:cs="Times New Roman"/>
          <w:kern w:val="0"/>
          <w14:ligatures w14:val="none"/>
        </w:rPr>
        <w:t xml:space="preserve"> (by some accounts nearly 80% in genres like romance) (</w:t>
      </w:r>
      <w:hyperlink r:id="rId10" w:anchor=":~:text=Buzz%20www,the%20US%2C%20UK%2C%20and%20Canada" w:history="1">
        <w:r w:rsidRPr="007160D4">
          <w:rPr>
            <w:rFonts w:ascii="Times New Roman" w:eastAsia="Times New Roman" w:hAnsi="Times New Roman" w:cs="Times New Roman"/>
            <w:color w:val="0000FF"/>
            <w:kern w:val="0"/>
            <w:u w:val="single"/>
            <w14:ligatures w14:val="none"/>
          </w:rPr>
          <w:t>Eye-Popping Book and Reading Statistics [2023] - Toner Buzz</w:t>
        </w:r>
      </w:hyperlink>
      <w:r w:rsidRPr="007160D4">
        <w:rPr>
          <w:rFonts w:ascii="Times New Roman" w:eastAsia="Times New Roman" w:hAnsi="Times New Roman" w:cs="Times New Roman"/>
          <w:kern w:val="0"/>
          <w14:ligatures w14:val="none"/>
        </w:rPr>
        <w:t>) (</w:t>
      </w:r>
      <w:hyperlink r:id="rId11" w:anchor=":~:text=,720%20million" w:history="1">
        <w:r w:rsidRPr="007160D4">
          <w:rPr>
            <w:rFonts w:ascii="Times New Roman" w:eastAsia="Times New Roman" w:hAnsi="Times New Roman" w:cs="Times New Roman"/>
            <w:color w:val="0000FF"/>
            <w:kern w:val="0"/>
            <w:u w:val="single"/>
            <w14:ligatures w14:val="none"/>
          </w:rPr>
          <w:t>Eye-Popping Book and Reading Statistics [2023] - Toner Buzz</w:t>
        </w:r>
      </w:hyperlink>
      <w:r w:rsidRPr="007160D4">
        <w:rPr>
          <w:rFonts w:ascii="Times New Roman" w:eastAsia="Times New Roman" w:hAnsi="Times New Roman" w:cs="Times New Roman"/>
          <w:kern w:val="0"/>
          <w14:ligatures w14:val="none"/>
        </w:rPr>
        <w:t xml:space="preserve">). The </w:t>
      </w:r>
      <w:r w:rsidRPr="007160D4">
        <w:rPr>
          <w:rFonts w:ascii="Times New Roman" w:eastAsia="Times New Roman" w:hAnsi="Times New Roman" w:cs="Times New Roman"/>
          <w:b/>
          <w:bCs/>
          <w:kern w:val="0"/>
          <w14:ligatures w14:val="none"/>
        </w:rPr>
        <w:t>average U.S. book reader was about 44 years old</w:t>
      </w:r>
      <w:r w:rsidRPr="007160D4">
        <w:rPr>
          <w:rFonts w:ascii="Times New Roman" w:eastAsia="Times New Roman" w:hAnsi="Times New Roman" w:cs="Times New Roman"/>
          <w:kern w:val="0"/>
          <w14:ligatures w14:val="none"/>
        </w:rPr>
        <w:t xml:space="preserve"> (with the most frequent book buyers around age 50) (</w:t>
      </w:r>
      <w:hyperlink r:id="rId12" w:anchor=":~:text=Publishing%20www,women%3B%2042%20percent%20are%20men" w:history="1">
        <w:r w:rsidRPr="007160D4">
          <w:rPr>
            <w:rFonts w:ascii="Times New Roman" w:eastAsia="Times New Roman" w:hAnsi="Times New Roman" w:cs="Times New Roman"/>
            <w:color w:val="0000FF"/>
            <w:kern w:val="0"/>
            <w:u w:val="single"/>
            <w14:ligatures w14:val="none"/>
          </w:rPr>
          <w:t>Book Buying and Reading Demographics - Journey to Self-Publishing</w:t>
        </w:r>
      </w:hyperlink>
      <w:r w:rsidRPr="007160D4">
        <w:rPr>
          <w:rFonts w:ascii="Times New Roman" w:eastAsia="Times New Roman" w:hAnsi="Times New Roman" w:cs="Times New Roman"/>
          <w:kern w:val="0"/>
          <w14:ligatures w14:val="none"/>
        </w:rPr>
        <w:t xml:space="preserve">), meaning baby boomers were a prime audience in the ‘90s. Popular genres reflected broad tastes: </w:t>
      </w:r>
      <w:r w:rsidRPr="007160D4">
        <w:rPr>
          <w:rFonts w:ascii="Times New Roman" w:eastAsia="Times New Roman" w:hAnsi="Times New Roman" w:cs="Times New Roman"/>
          <w:b/>
          <w:bCs/>
          <w:kern w:val="0"/>
          <w14:ligatures w14:val="none"/>
        </w:rPr>
        <w:t>commercial fiction</w:t>
      </w:r>
      <w:r w:rsidRPr="007160D4">
        <w:rPr>
          <w:rFonts w:ascii="Times New Roman" w:eastAsia="Times New Roman" w:hAnsi="Times New Roman" w:cs="Times New Roman"/>
          <w:kern w:val="0"/>
          <w14:ligatures w14:val="none"/>
        </w:rPr>
        <w:t xml:space="preserve"> (especially thrillers and mysteries by authors like John Grisham and Michael Crichton) and </w:t>
      </w:r>
      <w:r w:rsidRPr="007160D4">
        <w:rPr>
          <w:rFonts w:ascii="Times New Roman" w:eastAsia="Times New Roman" w:hAnsi="Times New Roman" w:cs="Times New Roman"/>
          <w:b/>
          <w:bCs/>
          <w:kern w:val="0"/>
          <w14:ligatures w14:val="none"/>
        </w:rPr>
        <w:t>romance novels</w:t>
      </w:r>
      <w:r w:rsidRPr="007160D4">
        <w:rPr>
          <w:rFonts w:ascii="Times New Roman" w:eastAsia="Times New Roman" w:hAnsi="Times New Roman" w:cs="Times New Roman"/>
          <w:kern w:val="0"/>
          <w14:ligatures w14:val="none"/>
        </w:rPr>
        <w:t xml:space="preserve"> were consistently strong sellers, alongside breakout literary hits. For example, in 1994 fiction bestsellers ranged from </w:t>
      </w:r>
      <w:r w:rsidRPr="007160D4">
        <w:rPr>
          <w:rFonts w:ascii="Times New Roman" w:eastAsia="Times New Roman" w:hAnsi="Times New Roman" w:cs="Times New Roman"/>
          <w:i/>
          <w:iCs/>
          <w:kern w:val="0"/>
          <w14:ligatures w14:val="none"/>
        </w:rPr>
        <w:t>Cold Mountain</w:t>
      </w:r>
      <w:r w:rsidRPr="007160D4">
        <w:rPr>
          <w:rFonts w:ascii="Times New Roman" w:eastAsia="Times New Roman" w:hAnsi="Times New Roman" w:cs="Times New Roman"/>
          <w:kern w:val="0"/>
          <w14:ligatures w14:val="none"/>
        </w:rPr>
        <w:t xml:space="preserve"> to Tom Clancy techno-thrillers (</w:t>
      </w:r>
      <w:hyperlink r:id="rId13" w:anchor=":~:text=List%20of%20The%20New%20York,in%20the%20hardcover%20fiction%20category" w:history="1">
        <w:r w:rsidRPr="007160D4">
          <w:rPr>
            <w:rFonts w:ascii="Times New Roman" w:eastAsia="Times New Roman" w:hAnsi="Times New Roman" w:cs="Times New Roman"/>
            <w:color w:val="0000FF"/>
            <w:kern w:val="0"/>
            <w:u w:val="single"/>
            <w14:ligatures w14:val="none"/>
          </w:rPr>
          <w:t>List of The New York Times number-one books of 1994 - Wikipedia</w:t>
        </w:r>
      </w:hyperlink>
      <w:r w:rsidRPr="007160D4">
        <w:rPr>
          <w:rFonts w:ascii="Times New Roman" w:eastAsia="Times New Roman" w:hAnsi="Times New Roman" w:cs="Times New Roman"/>
          <w:kern w:val="0"/>
          <w14:ligatures w14:val="none"/>
        </w:rPr>
        <w:t xml:space="preserve">). On the non-fiction side, </w:t>
      </w:r>
      <w:r w:rsidRPr="007160D4">
        <w:rPr>
          <w:rFonts w:ascii="Times New Roman" w:eastAsia="Times New Roman" w:hAnsi="Times New Roman" w:cs="Times New Roman"/>
          <w:b/>
          <w:bCs/>
          <w:kern w:val="0"/>
          <w14:ligatures w14:val="none"/>
        </w:rPr>
        <w:t>self-help and inspirational books</w:t>
      </w:r>
      <w:r w:rsidRPr="007160D4">
        <w:rPr>
          <w:rFonts w:ascii="Times New Roman" w:eastAsia="Times New Roman" w:hAnsi="Times New Roman" w:cs="Times New Roman"/>
          <w:kern w:val="0"/>
          <w14:ligatures w14:val="none"/>
        </w:rPr>
        <w:t xml:space="preserve"> (e.g. </w:t>
      </w:r>
      <w:r w:rsidRPr="007160D4">
        <w:rPr>
          <w:rFonts w:ascii="Times New Roman" w:eastAsia="Times New Roman" w:hAnsi="Times New Roman" w:cs="Times New Roman"/>
          <w:i/>
          <w:iCs/>
          <w:kern w:val="0"/>
          <w14:ligatures w14:val="none"/>
        </w:rPr>
        <w:t>Men Are from Mars, Women Are from Venus</w:t>
      </w:r>
      <w:r w:rsidRPr="007160D4">
        <w:rPr>
          <w:rFonts w:ascii="Times New Roman" w:eastAsia="Times New Roman" w:hAnsi="Times New Roman" w:cs="Times New Roman"/>
          <w:kern w:val="0"/>
          <w14:ligatures w14:val="none"/>
        </w:rPr>
        <w:t xml:space="preserve">), biographies, and current affairs titles attracted older and female readers, while younger readers gravitated to </w:t>
      </w:r>
      <w:r w:rsidRPr="007160D4">
        <w:rPr>
          <w:rFonts w:ascii="Times New Roman" w:eastAsia="Times New Roman" w:hAnsi="Times New Roman" w:cs="Times New Roman"/>
          <w:b/>
          <w:bCs/>
          <w:kern w:val="0"/>
          <w14:ligatures w14:val="none"/>
        </w:rPr>
        <w:t>fantasy and horror</w:t>
      </w:r>
      <w:r w:rsidRPr="007160D4">
        <w:rPr>
          <w:rFonts w:ascii="Times New Roman" w:eastAsia="Times New Roman" w:hAnsi="Times New Roman" w:cs="Times New Roman"/>
          <w:kern w:val="0"/>
          <w14:ligatures w14:val="none"/>
        </w:rPr>
        <w:t xml:space="preserve"> (Stephen King, Anne Rice) or emerging young-adult series. </w:t>
      </w:r>
      <w:r w:rsidRPr="007160D4">
        <w:rPr>
          <w:rFonts w:ascii="Times New Roman" w:eastAsia="Times New Roman" w:hAnsi="Times New Roman" w:cs="Times New Roman"/>
          <w:b/>
          <w:bCs/>
          <w:kern w:val="0"/>
          <w14:ligatures w14:val="none"/>
        </w:rPr>
        <w:t>Consumer behavior</w:t>
      </w:r>
      <w:r w:rsidRPr="007160D4">
        <w:rPr>
          <w:rFonts w:ascii="Times New Roman" w:eastAsia="Times New Roman" w:hAnsi="Times New Roman" w:cs="Times New Roman"/>
          <w:kern w:val="0"/>
          <w14:ligatures w14:val="none"/>
        </w:rPr>
        <w:t xml:space="preserve"> was in flux: more shoppers were patronizing chain superstores (enjoying the ambience and coffee shop atmospheres) or bargain-hunting bestsellers at discount outlets. Yet dedicated readers still valued independent stores for their curated selections and knowledgeable staff. </w:t>
      </w:r>
      <w:r w:rsidRPr="007160D4">
        <w:rPr>
          <w:rFonts w:ascii="Times New Roman" w:eastAsia="Times New Roman" w:hAnsi="Times New Roman" w:cs="Times New Roman"/>
          <w:b/>
          <w:bCs/>
          <w:kern w:val="0"/>
          <w14:ligatures w14:val="none"/>
        </w:rPr>
        <w:t>Book clubs and mail-order</w:t>
      </w:r>
      <w:r w:rsidRPr="007160D4">
        <w:rPr>
          <w:rFonts w:ascii="Times New Roman" w:eastAsia="Times New Roman" w:hAnsi="Times New Roman" w:cs="Times New Roman"/>
          <w:kern w:val="0"/>
          <w14:ligatures w14:val="none"/>
        </w:rPr>
        <w:t xml:space="preserve"> remained a factor as well – clubs like Book-of-the-Month offered convenience to avid readers. Overall, </w:t>
      </w:r>
      <w:r w:rsidRPr="007160D4">
        <w:rPr>
          <w:rFonts w:ascii="Times New Roman" w:eastAsia="Times New Roman" w:hAnsi="Times New Roman" w:cs="Times New Roman"/>
          <w:b/>
          <w:bCs/>
          <w:kern w:val="0"/>
          <w14:ligatures w14:val="none"/>
        </w:rPr>
        <w:t>genre preferences were diversifying</w:t>
      </w:r>
      <w:r w:rsidRPr="007160D4">
        <w:rPr>
          <w:rFonts w:ascii="Times New Roman" w:eastAsia="Times New Roman" w:hAnsi="Times New Roman" w:cs="Times New Roman"/>
          <w:kern w:val="0"/>
          <w14:ligatures w14:val="none"/>
        </w:rPr>
        <w:t>: the early ’90s saw growth in niche categories (e.g. multicultural literature and graphic novels) even as mass-market fiction continued to dominate unit sales.</w:t>
      </w:r>
    </w:p>
    <w:p w14:paraId="45E5764B" w14:textId="77777777" w:rsidR="007160D4" w:rsidRPr="007160D4" w:rsidRDefault="007160D4" w:rsidP="007160D4">
      <w:pPr>
        <w:spacing w:before="100" w:beforeAutospacing="1" w:after="100" w:afterAutospacing="1" w:line="240" w:lineRule="auto"/>
        <w:rPr>
          <w:rFonts w:ascii="Times New Roman" w:eastAsia="Times New Roman" w:hAnsi="Times New Roman" w:cs="Times New Roman"/>
          <w:kern w:val="0"/>
          <w14:ligatures w14:val="none"/>
        </w:rPr>
      </w:pPr>
      <w:r w:rsidRPr="007160D4">
        <w:rPr>
          <w:rFonts w:ascii="Times New Roman" w:eastAsia="Times New Roman" w:hAnsi="Times New Roman" w:cs="Times New Roman"/>
          <w:b/>
          <w:bCs/>
          <w:kern w:val="0"/>
          <w14:ligatures w14:val="none"/>
        </w:rPr>
        <w:t>Music Buyers:</w:t>
      </w:r>
      <w:r w:rsidRPr="007160D4">
        <w:rPr>
          <w:rFonts w:ascii="Times New Roman" w:eastAsia="Times New Roman" w:hAnsi="Times New Roman" w:cs="Times New Roman"/>
          <w:kern w:val="0"/>
          <w14:ligatures w14:val="none"/>
        </w:rPr>
        <w:t xml:space="preserve"> Music consumption in 1994 was driven heavily by </w:t>
      </w:r>
      <w:r w:rsidRPr="007160D4">
        <w:rPr>
          <w:rFonts w:ascii="Times New Roman" w:eastAsia="Times New Roman" w:hAnsi="Times New Roman" w:cs="Times New Roman"/>
          <w:b/>
          <w:bCs/>
          <w:kern w:val="0"/>
          <w14:ligatures w14:val="none"/>
        </w:rPr>
        <w:t xml:space="preserve">youth and young adult </w:t>
      </w:r>
      <w:proofErr w:type="gramStart"/>
      <w:r w:rsidRPr="007160D4">
        <w:rPr>
          <w:rFonts w:ascii="Times New Roman" w:eastAsia="Times New Roman" w:hAnsi="Times New Roman" w:cs="Times New Roman"/>
          <w:b/>
          <w:bCs/>
          <w:kern w:val="0"/>
          <w14:ligatures w14:val="none"/>
        </w:rPr>
        <w:t>audiences</w:t>
      </w:r>
      <w:r w:rsidRPr="007160D4">
        <w:rPr>
          <w:rFonts w:ascii="Times New Roman" w:eastAsia="Times New Roman" w:hAnsi="Times New Roman" w:cs="Times New Roman"/>
          <w:kern w:val="0"/>
          <w14:ligatures w14:val="none"/>
        </w:rPr>
        <w:t>, but</w:t>
      </w:r>
      <w:proofErr w:type="gramEnd"/>
      <w:r w:rsidRPr="007160D4">
        <w:rPr>
          <w:rFonts w:ascii="Times New Roman" w:eastAsia="Times New Roman" w:hAnsi="Times New Roman" w:cs="Times New Roman"/>
          <w:kern w:val="0"/>
          <w14:ligatures w14:val="none"/>
        </w:rPr>
        <w:t xml:space="preserve"> truly spanned all age groups thanks to genre variety. Teens and 20-somethings were the core buyers of pop, rock, and the exploding </w:t>
      </w:r>
      <w:r w:rsidRPr="007160D4">
        <w:rPr>
          <w:rFonts w:ascii="Times New Roman" w:eastAsia="Times New Roman" w:hAnsi="Times New Roman" w:cs="Times New Roman"/>
          <w:b/>
          <w:bCs/>
          <w:kern w:val="0"/>
          <w14:ligatures w14:val="none"/>
        </w:rPr>
        <w:t>alternative music scene</w:t>
      </w:r>
      <w:r w:rsidRPr="007160D4">
        <w:rPr>
          <w:rFonts w:ascii="Times New Roman" w:eastAsia="Times New Roman" w:hAnsi="Times New Roman" w:cs="Times New Roman"/>
          <w:kern w:val="0"/>
          <w14:ligatures w14:val="none"/>
        </w:rPr>
        <w:t xml:space="preserve"> – this was the era of grunge, punk revival, and hip-hop’s mainstream breakthrough, and those genres drew a younger demographic. For instance, </w:t>
      </w:r>
      <w:r w:rsidRPr="007160D4">
        <w:rPr>
          <w:rFonts w:ascii="Times New Roman" w:eastAsia="Times New Roman" w:hAnsi="Times New Roman" w:cs="Times New Roman"/>
          <w:i/>
          <w:iCs/>
          <w:kern w:val="0"/>
          <w14:ligatures w14:val="none"/>
        </w:rPr>
        <w:t>Nirvana</w:t>
      </w:r>
      <w:r w:rsidRPr="007160D4">
        <w:rPr>
          <w:rFonts w:ascii="Times New Roman" w:eastAsia="Times New Roman" w:hAnsi="Times New Roman" w:cs="Times New Roman"/>
          <w:kern w:val="0"/>
          <w14:ligatures w14:val="none"/>
        </w:rPr>
        <w:t xml:space="preserve"> had only recently brought grunge to the masses, </w:t>
      </w:r>
      <w:r w:rsidRPr="007160D4">
        <w:rPr>
          <w:rFonts w:ascii="Times New Roman" w:eastAsia="Times New Roman" w:hAnsi="Times New Roman" w:cs="Times New Roman"/>
          <w:kern w:val="0"/>
          <w14:ligatures w14:val="none"/>
        </w:rPr>
        <w:lastRenderedPageBreak/>
        <w:t xml:space="preserve">and in ’94 </w:t>
      </w:r>
      <w:r w:rsidRPr="007160D4">
        <w:rPr>
          <w:rFonts w:ascii="Times New Roman" w:eastAsia="Times New Roman" w:hAnsi="Times New Roman" w:cs="Times New Roman"/>
          <w:i/>
          <w:iCs/>
          <w:kern w:val="0"/>
          <w14:ligatures w14:val="none"/>
        </w:rPr>
        <w:t>Green Day</w:t>
      </w:r>
      <w:r w:rsidRPr="007160D4">
        <w:rPr>
          <w:rFonts w:ascii="Times New Roman" w:eastAsia="Times New Roman" w:hAnsi="Times New Roman" w:cs="Times New Roman"/>
          <w:kern w:val="0"/>
          <w14:ligatures w14:val="none"/>
        </w:rPr>
        <w:t xml:space="preserve"> and </w:t>
      </w:r>
      <w:r w:rsidRPr="007160D4">
        <w:rPr>
          <w:rFonts w:ascii="Times New Roman" w:eastAsia="Times New Roman" w:hAnsi="Times New Roman" w:cs="Times New Roman"/>
          <w:i/>
          <w:iCs/>
          <w:kern w:val="0"/>
          <w14:ligatures w14:val="none"/>
        </w:rPr>
        <w:t>Nine Inch Nails</w:t>
      </w:r>
      <w:r w:rsidRPr="007160D4">
        <w:rPr>
          <w:rFonts w:ascii="Times New Roman" w:eastAsia="Times New Roman" w:hAnsi="Times New Roman" w:cs="Times New Roman"/>
          <w:kern w:val="0"/>
          <w14:ligatures w14:val="none"/>
        </w:rPr>
        <w:t xml:space="preserve"> were making waves with youthful listeners. Meanwhile, Generation X and many Boomers were still active music consumers, especially in genres like </w:t>
      </w:r>
      <w:r w:rsidRPr="007160D4">
        <w:rPr>
          <w:rFonts w:ascii="Times New Roman" w:eastAsia="Times New Roman" w:hAnsi="Times New Roman" w:cs="Times New Roman"/>
          <w:b/>
          <w:bCs/>
          <w:kern w:val="0"/>
          <w14:ligatures w14:val="none"/>
        </w:rPr>
        <w:t>classic rock, adult contemporary, and country</w:t>
      </w:r>
      <w:r w:rsidRPr="007160D4">
        <w:rPr>
          <w:rFonts w:ascii="Times New Roman" w:eastAsia="Times New Roman" w:hAnsi="Times New Roman" w:cs="Times New Roman"/>
          <w:kern w:val="0"/>
          <w14:ligatures w14:val="none"/>
        </w:rPr>
        <w:t xml:space="preserve">. In fact, the early ’90s saw </w:t>
      </w:r>
      <w:r w:rsidRPr="007160D4">
        <w:rPr>
          <w:rFonts w:ascii="Times New Roman" w:eastAsia="Times New Roman" w:hAnsi="Times New Roman" w:cs="Times New Roman"/>
          <w:b/>
          <w:bCs/>
          <w:kern w:val="0"/>
          <w14:ligatures w14:val="none"/>
        </w:rPr>
        <w:t>country music boom</w:t>
      </w:r>
      <w:r w:rsidRPr="007160D4">
        <w:rPr>
          <w:rFonts w:ascii="Times New Roman" w:eastAsia="Times New Roman" w:hAnsi="Times New Roman" w:cs="Times New Roman"/>
          <w:kern w:val="0"/>
          <w14:ligatures w14:val="none"/>
        </w:rPr>
        <w:t xml:space="preserve"> into the mainstream – artists like Garth Brooks and Shania Twain attracted a broad, often older (and more rural) audience that hadn’t traditionally been big music buyers (</w:t>
      </w:r>
      <w:hyperlink r:id="rId14" w:anchor=":~:text=,proved%20country%20music%20had" w:history="1">
        <w:r w:rsidRPr="007160D4">
          <w:rPr>
            <w:rFonts w:ascii="Times New Roman" w:eastAsia="Times New Roman" w:hAnsi="Times New Roman" w:cs="Times New Roman"/>
            <w:color w:val="0000FF"/>
            <w:kern w:val="0"/>
            <w:u w:val="single"/>
            <w14:ligatures w14:val="none"/>
          </w:rPr>
          <w:t>1991 in country music - Wikipedia</w:t>
        </w:r>
      </w:hyperlink>
      <w:r w:rsidRPr="007160D4">
        <w:rPr>
          <w:rFonts w:ascii="Times New Roman" w:eastAsia="Times New Roman" w:hAnsi="Times New Roman" w:cs="Times New Roman"/>
          <w:kern w:val="0"/>
          <w14:ligatures w14:val="none"/>
        </w:rPr>
        <w:t>) (</w:t>
      </w:r>
      <w:hyperlink r:id="rId15" w:anchor=":~:text=How%20the%20SoundScan%20Era%20Rocked,hop%20albums%20a%20boost" w:history="1">
        <w:r w:rsidRPr="007160D4">
          <w:rPr>
            <w:rFonts w:ascii="Times New Roman" w:eastAsia="Times New Roman" w:hAnsi="Times New Roman" w:cs="Times New Roman"/>
            <w:color w:val="0000FF"/>
            <w:kern w:val="0"/>
            <w:u w:val="single"/>
            <w14:ligatures w14:val="none"/>
          </w:rPr>
          <w:t>How the SoundScan Era Rocked the Music Industry</w:t>
        </w:r>
      </w:hyperlink>
      <w:r w:rsidRPr="007160D4">
        <w:rPr>
          <w:rFonts w:ascii="Times New Roman" w:eastAsia="Times New Roman" w:hAnsi="Times New Roman" w:cs="Times New Roman"/>
          <w:kern w:val="0"/>
          <w14:ligatures w14:val="none"/>
        </w:rPr>
        <w:t xml:space="preserve">). At the same time, </w:t>
      </w:r>
      <w:r w:rsidRPr="007160D4">
        <w:rPr>
          <w:rFonts w:ascii="Times New Roman" w:eastAsia="Times New Roman" w:hAnsi="Times New Roman" w:cs="Times New Roman"/>
          <w:b/>
          <w:bCs/>
          <w:kern w:val="0"/>
          <w14:ligatures w14:val="none"/>
        </w:rPr>
        <w:t>rap and R&amp;B</w:t>
      </w:r>
      <w:r w:rsidRPr="007160D4">
        <w:rPr>
          <w:rFonts w:ascii="Times New Roman" w:eastAsia="Times New Roman" w:hAnsi="Times New Roman" w:cs="Times New Roman"/>
          <w:kern w:val="0"/>
          <w14:ligatures w14:val="none"/>
        </w:rPr>
        <w:t xml:space="preserve"> grew hugely popular with urban and suburban youth, crossing over to a wider (often diverse) audience by 1994 (</w:t>
      </w:r>
      <w:hyperlink r:id="rId16" w:anchor=":~:text=How%20the%20SoundScan%20Era%20Rocked,hop%20albums%20a%20boost" w:history="1">
        <w:r w:rsidRPr="007160D4">
          <w:rPr>
            <w:rFonts w:ascii="Times New Roman" w:eastAsia="Times New Roman" w:hAnsi="Times New Roman" w:cs="Times New Roman"/>
            <w:color w:val="0000FF"/>
            <w:kern w:val="0"/>
            <w:u w:val="single"/>
            <w14:ligatures w14:val="none"/>
          </w:rPr>
          <w:t>How the SoundScan Era Rocked the Music Industry</w:t>
        </w:r>
      </w:hyperlink>
      <w:r w:rsidRPr="007160D4">
        <w:rPr>
          <w:rFonts w:ascii="Times New Roman" w:eastAsia="Times New Roman" w:hAnsi="Times New Roman" w:cs="Times New Roman"/>
          <w:kern w:val="0"/>
          <w14:ligatures w14:val="none"/>
        </w:rPr>
        <w:t xml:space="preserve">). This genre proliferation meant the </w:t>
      </w:r>
      <w:r w:rsidRPr="007160D4">
        <w:rPr>
          <w:rFonts w:ascii="Times New Roman" w:eastAsia="Times New Roman" w:hAnsi="Times New Roman" w:cs="Times New Roman"/>
          <w:b/>
          <w:bCs/>
          <w:kern w:val="0"/>
          <w14:ligatures w14:val="none"/>
        </w:rPr>
        <w:t>music charts were more varied than ever</w:t>
      </w:r>
      <w:r w:rsidRPr="007160D4">
        <w:rPr>
          <w:rFonts w:ascii="Times New Roman" w:eastAsia="Times New Roman" w:hAnsi="Times New Roman" w:cs="Times New Roman"/>
          <w:kern w:val="0"/>
          <w14:ligatures w14:val="none"/>
        </w:rPr>
        <w:t xml:space="preserve">: a given week’s Top 10 albums might include a rap record, a rock album, a country hit, and a pop soundtrack. For example, 1994’s best-selling albums included </w:t>
      </w:r>
      <w:r w:rsidRPr="007160D4">
        <w:rPr>
          <w:rFonts w:ascii="Times New Roman" w:eastAsia="Times New Roman" w:hAnsi="Times New Roman" w:cs="Times New Roman"/>
          <w:i/>
          <w:iCs/>
          <w:kern w:val="0"/>
          <w14:ligatures w14:val="none"/>
        </w:rPr>
        <w:t>Ace of Base</w:t>
      </w:r>
      <w:r w:rsidRPr="007160D4">
        <w:rPr>
          <w:rFonts w:ascii="Times New Roman" w:eastAsia="Times New Roman" w:hAnsi="Times New Roman" w:cs="Times New Roman"/>
          <w:kern w:val="0"/>
          <w14:ligatures w14:val="none"/>
        </w:rPr>
        <w:t xml:space="preserve">’s pop album, </w:t>
      </w:r>
      <w:r w:rsidRPr="007160D4">
        <w:rPr>
          <w:rFonts w:ascii="Times New Roman" w:eastAsia="Times New Roman" w:hAnsi="Times New Roman" w:cs="Times New Roman"/>
          <w:i/>
          <w:iCs/>
          <w:kern w:val="0"/>
          <w14:ligatures w14:val="none"/>
        </w:rPr>
        <w:t>Snoop Doggy Dogg</w:t>
      </w:r>
      <w:r w:rsidRPr="007160D4">
        <w:rPr>
          <w:rFonts w:ascii="Times New Roman" w:eastAsia="Times New Roman" w:hAnsi="Times New Roman" w:cs="Times New Roman"/>
          <w:kern w:val="0"/>
          <w14:ligatures w14:val="none"/>
        </w:rPr>
        <w:t xml:space="preserve">’s hip-hop, </w:t>
      </w:r>
      <w:r w:rsidRPr="007160D4">
        <w:rPr>
          <w:rFonts w:ascii="Times New Roman" w:eastAsia="Times New Roman" w:hAnsi="Times New Roman" w:cs="Times New Roman"/>
          <w:i/>
          <w:iCs/>
          <w:kern w:val="0"/>
          <w14:ligatures w14:val="none"/>
        </w:rPr>
        <w:t>Hootie &amp; the Blowfish</w:t>
      </w:r>
      <w:r w:rsidRPr="007160D4">
        <w:rPr>
          <w:rFonts w:ascii="Times New Roman" w:eastAsia="Times New Roman" w:hAnsi="Times New Roman" w:cs="Times New Roman"/>
          <w:kern w:val="0"/>
          <w14:ligatures w14:val="none"/>
        </w:rPr>
        <w:t xml:space="preserve">’s rock, and Disney’s </w:t>
      </w:r>
      <w:r w:rsidRPr="007160D4">
        <w:rPr>
          <w:rFonts w:ascii="Times New Roman" w:eastAsia="Times New Roman" w:hAnsi="Times New Roman" w:cs="Times New Roman"/>
          <w:i/>
          <w:iCs/>
          <w:kern w:val="0"/>
          <w14:ligatures w14:val="none"/>
        </w:rPr>
        <w:t>Lion King</w:t>
      </w:r>
      <w:r w:rsidRPr="007160D4">
        <w:rPr>
          <w:rFonts w:ascii="Times New Roman" w:eastAsia="Times New Roman" w:hAnsi="Times New Roman" w:cs="Times New Roman"/>
          <w:kern w:val="0"/>
          <w14:ligatures w14:val="none"/>
        </w:rPr>
        <w:t xml:space="preserve"> soundtrack – reflecting this diversity. In terms of gender, the music buyer split was closer to even (both men and women were avid music consumers), though genre preferences differed (hard rock skewed male, pop and adult contemporary had more female buyers, etc.). </w:t>
      </w:r>
      <w:r w:rsidRPr="007160D4">
        <w:rPr>
          <w:rFonts w:ascii="Times New Roman" w:eastAsia="Times New Roman" w:hAnsi="Times New Roman" w:cs="Times New Roman"/>
          <w:b/>
          <w:bCs/>
          <w:kern w:val="0"/>
          <w14:ligatures w14:val="none"/>
        </w:rPr>
        <w:t>Purchasing habits</w:t>
      </w:r>
      <w:r w:rsidRPr="007160D4">
        <w:rPr>
          <w:rFonts w:ascii="Times New Roman" w:eastAsia="Times New Roman" w:hAnsi="Times New Roman" w:cs="Times New Roman"/>
          <w:kern w:val="0"/>
          <w14:ligatures w14:val="none"/>
        </w:rPr>
        <w:t xml:space="preserve"> were also </w:t>
      </w:r>
      <w:proofErr w:type="gramStart"/>
      <w:r w:rsidRPr="007160D4">
        <w:rPr>
          <w:rFonts w:ascii="Times New Roman" w:eastAsia="Times New Roman" w:hAnsi="Times New Roman" w:cs="Times New Roman"/>
          <w:kern w:val="0"/>
          <w14:ligatures w14:val="none"/>
        </w:rPr>
        <w:t>shifting:</w:t>
      </w:r>
      <w:proofErr w:type="gramEnd"/>
      <w:r w:rsidRPr="007160D4">
        <w:rPr>
          <w:rFonts w:ascii="Times New Roman" w:eastAsia="Times New Roman" w:hAnsi="Times New Roman" w:cs="Times New Roman"/>
          <w:kern w:val="0"/>
          <w14:ligatures w14:val="none"/>
        </w:rPr>
        <w:t xml:space="preserve"> young consumers embraced record club deals (12 CDs for a penny!) and were early adopters of new formats, while older buyers were upgrading favorite albums from vinyl to CD. Many fans still enjoyed browsing at local record stores, but increasingly they found it convenient to grab the latest hit CD while shopping at the mall or electronics store. By 1994, </w:t>
      </w:r>
      <w:r w:rsidRPr="007160D4">
        <w:rPr>
          <w:rFonts w:ascii="Times New Roman" w:eastAsia="Times New Roman" w:hAnsi="Times New Roman" w:cs="Times New Roman"/>
          <w:b/>
          <w:bCs/>
          <w:kern w:val="0"/>
          <w14:ligatures w14:val="none"/>
        </w:rPr>
        <w:t>consumer choice in music was strongly driven by genre loyalty and emerging trends</w:t>
      </w:r>
      <w:r w:rsidRPr="007160D4">
        <w:rPr>
          <w:rFonts w:ascii="Times New Roman" w:eastAsia="Times New Roman" w:hAnsi="Times New Roman" w:cs="Times New Roman"/>
          <w:kern w:val="0"/>
          <w14:ligatures w14:val="none"/>
        </w:rPr>
        <w:t>, with a notable openness to exploring new sounds as music became a central part of ’90s youth culture.</w:t>
      </w:r>
    </w:p>
    <w:p w14:paraId="0EF7EFC5" w14:textId="77777777" w:rsidR="007160D4" w:rsidRPr="007160D4" w:rsidRDefault="007160D4" w:rsidP="007160D4">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7160D4">
        <w:rPr>
          <w:rFonts w:ascii="Times New Roman" w:eastAsia="Times New Roman" w:hAnsi="Times New Roman" w:cs="Times New Roman"/>
          <w:b/>
          <w:bCs/>
          <w:kern w:val="0"/>
          <w:sz w:val="36"/>
          <w:szCs w:val="36"/>
          <w14:ligatures w14:val="none"/>
        </w:rPr>
        <w:t>Media &amp; Formats: Books (Print to Digital) and Music (CDs, Tapes &amp; More)</w:t>
      </w:r>
    </w:p>
    <w:p w14:paraId="58B607D8" w14:textId="77777777" w:rsidR="007160D4" w:rsidRPr="007160D4" w:rsidRDefault="007160D4" w:rsidP="007160D4">
      <w:pPr>
        <w:spacing w:before="100" w:beforeAutospacing="1" w:after="100" w:afterAutospacing="1" w:line="240" w:lineRule="auto"/>
        <w:rPr>
          <w:rFonts w:ascii="Times New Roman" w:eastAsia="Times New Roman" w:hAnsi="Times New Roman" w:cs="Times New Roman"/>
          <w:kern w:val="0"/>
          <w14:ligatures w14:val="none"/>
        </w:rPr>
      </w:pPr>
      <w:r w:rsidRPr="007160D4">
        <w:rPr>
          <w:rFonts w:ascii="Times New Roman" w:eastAsia="Times New Roman" w:hAnsi="Times New Roman" w:cs="Times New Roman"/>
          <w:b/>
          <w:bCs/>
          <w:kern w:val="0"/>
          <w14:ligatures w14:val="none"/>
        </w:rPr>
        <w:t>Book Formats:</w:t>
      </w:r>
      <w:r w:rsidRPr="007160D4">
        <w:rPr>
          <w:rFonts w:ascii="Times New Roman" w:eastAsia="Times New Roman" w:hAnsi="Times New Roman" w:cs="Times New Roman"/>
          <w:kern w:val="0"/>
          <w14:ligatures w14:val="none"/>
        </w:rPr>
        <w:t xml:space="preserve"> Print was unequivocally king in 1994, but within print the market was split between </w:t>
      </w:r>
      <w:r w:rsidRPr="007160D4">
        <w:rPr>
          <w:rFonts w:ascii="Times New Roman" w:eastAsia="Times New Roman" w:hAnsi="Times New Roman" w:cs="Times New Roman"/>
          <w:b/>
          <w:bCs/>
          <w:kern w:val="0"/>
          <w14:ligatures w14:val="none"/>
        </w:rPr>
        <w:t>hardcovers and paperbacks</w:t>
      </w:r>
      <w:r w:rsidRPr="007160D4">
        <w:rPr>
          <w:rFonts w:ascii="Times New Roman" w:eastAsia="Times New Roman" w:hAnsi="Times New Roman" w:cs="Times New Roman"/>
          <w:kern w:val="0"/>
          <w14:ligatures w14:val="none"/>
        </w:rPr>
        <w:t xml:space="preserve">. Publishers typically released new titles as hardcover first (catering to libraries and collectors willing to pay ~$20-25), then followed with a cheaper paperback edition a year or so later. </w:t>
      </w:r>
      <w:r w:rsidRPr="007160D4">
        <w:rPr>
          <w:rFonts w:ascii="Times New Roman" w:eastAsia="Times New Roman" w:hAnsi="Times New Roman" w:cs="Times New Roman"/>
          <w:b/>
          <w:bCs/>
          <w:kern w:val="0"/>
          <w14:ligatures w14:val="none"/>
        </w:rPr>
        <w:t>Paperback books</w:t>
      </w:r>
      <w:r w:rsidRPr="007160D4">
        <w:rPr>
          <w:rFonts w:ascii="Times New Roman" w:eastAsia="Times New Roman" w:hAnsi="Times New Roman" w:cs="Times New Roman"/>
          <w:kern w:val="0"/>
          <w14:ligatures w14:val="none"/>
        </w:rPr>
        <w:t xml:space="preserve"> </w:t>
      </w:r>
      <w:proofErr w:type="gramStart"/>
      <w:r w:rsidRPr="007160D4">
        <w:rPr>
          <w:rFonts w:ascii="Times New Roman" w:eastAsia="Times New Roman" w:hAnsi="Times New Roman" w:cs="Times New Roman"/>
          <w:kern w:val="0"/>
          <w14:ligatures w14:val="none"/>
        </w:rPr>
        <w:t>actually accounted</w:t>
      </w:r>
      <w:proofErr w:type="gramEnd"/>
      <w:r w:rsidRPr="007160D4">
        <w:rPr>
          <w:rFonts w:ascii="Times New Roman" w:eastAsia="Times New Roman" w:hAnsi="Times New Roman" w:cs="Times New Roman"/>
          <w:kern w:val="0"/>
          <w14:ligatures w14:val="none"/>
        </w:rPr>
        <w:t xml:space="preserve"> for the majority of units sold. In the </w:t>
      </w:r>
      <w:r w:rsidRPr="007160D4">
        <w:rPr>
          <w:rFonts w:ascii="Times New Roman" w:eastAsia="Times New Roman" w:hAnsi="Times New Roman" w:cs="Times New Roman"/>
          <w:b/>
          <w:bCs/>
          <w:kern w:val="0"/>
          <w14:ligatures w14:val="none"/>
        </w:rPr>
        <w:t>mass-market paperback</w:t>
      </w:r>
      <w:r w:rsidRPr="007160D4">
        <w:rPr>
          <w:rFonts w:ascii="Times New Roman" w:eastAsia="Times New Roman" w:hAnsi="Times New Roman" w:cs="Times New Roman"/>
          <w:kern w:val="0"/>
          <w14:ligatures w14:val="none"/>
        </w:rPr>
        <w:t xml:space="preserve"> category – those small “pocket” paperbacks often sold in airports and drugstores – U.S. publishers sold roughly </w:t>
      </w:r>
      <w:r w:rsidRPr="007160D4">
        <w:rPr>
          <w:rFonts w:ascii="Times New Roman" w:eastAsia="Times New Roman" w:hAnsi="Times New Roman" w:cs="Times New Roman"/>
          <w:b/>
          <w:bCs/>
          <w:kern w:val="0"/>
          <w14:ligatures w14:val="none"/>
        </w:rPr>
        <w:t>496 million copies in 1994</w:t>
      </w:r>
      <w:r w:rsidRPr="007160D4">
        <w:rPr>
          <w:rFonts w:ascii="Times New Roman" w:eastAsia="Times New Roman" w:hAnsi="Times New Roman" w:cs="Times New Roman"/>
          <w:kern w:val="0"/>
          <w14:ligatures w14:val="none"/>
        </w:rPr>
        <w:t xml:space="preserve">, generating about </w:t>
      </w:r>
      <w:r w:rsidRPr="007160D4">
        <w:rPr>
          <w:rFonts w:ascii="Times New Roman" w:eastAsia="Times New Roman" w:hAnsi="Times New Roman" w:cs="Times New Roman"/>
          <w:b/>
          <w:bCs/>
          <w:kern w:val="0"/>
          <w14:ligatures w14:val="none"/>
        </w:rPr>
        <w:t>$1.37 billion</w:t>
      </w:r>
      <w:r w:rsidRPr="007160D4">
        <w:rPr>
          <w:rFonts w:ascii="Times New Roman" w:eastAsia="Times New Roman" w:hAnsi="Times New Roman" w:cs="Times New Roman"/>
          <w:kern w:val="0"/>
          <w14:ligatures w14:val="none"/>
        </w:rPr>
        <w:t xml:space="preserve"> in revenue (). Meanwhile, the larger-format </w:t>
      </w:r>
      <w:r w:rsidRPr="007160D4">
        <w:rPr>
          <w:rFonts w:ascii="Times New Roman" w:eastAsia="Times New Roman" w:hAnsi="Times New Roman" w:cs="Times New Roman"/>
          <w:b/>
          <w:bCs/>
          <w:kern w:val="0"/>
          <w14:ligatures w14:val="none"/>
        </w:rPr>
        <w:t>trade books</w:t>
      </w:r>
      <w:r w:rsidRPr="007160D4">
        <w:rPr>
          <w:rFonts w:ascii="Times New Roman" w:eastAsia="Times New Roman" w:hAnsi="Times New Roman" w:cs="Times New Roman"/>
          <w:kern w:val="0"/>
          <w14:ligatures w14:val="none"/>
        </w:rPr>
        <w:t xml:space="preserve"> (including hardcover and trade paperback) sold around </w:t>
      </w:r>
      <w:r w:rsidRPr="007160D4">
        <w:rPr>
          <w:rFonts w:ascii="Times New Roman" w:eastAsia="Times New Roman" w:hAnsi="Times New Roman" w:cs="Times New Roman"/>
          <w:b/>
          <w:bCs/>
          <w:kern w:val="0"/>
          <w14:ligatures w14:val="none"/>
        </w:rPr>
        <w:t>809 million units</w:t>
      </w:r>
      <w:r w:rsidRPr="007160D4">
        <w:rPr>
          <w:rFonts w:ascii="Times New Roman" w:eastAsia="Times New Roman" w:hAnsi="Times New Roman" w:cs="Times New Roman"/>
          <w:kern w:val="0"/>
          <w14:ligatures w14:val="none"/>
        </w:rPr>
        <w:t xml:space="preserve">, bringing in approximately </w:t>
      </w:r>
      <w:r w:rsidRPr="007160D4">
        <w:rPr>
          <w:rFonts w:ascii="Times New Roman" w:eastAsia="Times New Roman" w:hAnsi="Times New Roman" w:cs="Times New Roman"/>
          <w:b/>
          <w:bCs/>
          <w:kern w:val="0"/>
          <w14:ligatures w14:val="none"/>
        </w:rPr>
        <w:t>$5.4 billion</w:t>
      </w:r>
      <w:r w:rsidRPr="007160D4">
        <w:rPr>
          <w:rFonts w:ascii="Times New Roman" w:eastAsia="Times New Roman" w:hAnsi="Times New Roman" w:cs="Times New Roman"/>
          <w:kern w:val="0"/>
          <w14:ligatures w14:val="none"/>
        </w:rPr>
        <w:t xml:space="preserve"> (). In short, </w:t>
      </w:r>
      <w:r w:rsidRPr="007160D4">
        <w:rPr>
          <w:rFonts w:ascii="Times New Roman" w:eastAsia="Times New Roman" w:hAnsi="Times New Roman" w:cs="Times New Roman"/>
          <w:b/>
          <w:bCs/>
          <w:kern w:val="0"/>
          <w14:ligatures w14:val="none"/>
        </w:rPr>
        <w:t>paperbacks vastly outsold hardcovers in quantity</w:t>
      </w:r>
      <w:r w:rsidRPr="007160D4">
        <w:rPr>
          <w:rFonts w:ascii="Times New Roman" w:eastAsia="Times New Roman" w:hAnsi="Times New Roman" w:cs="Times New Roman"/>
          <w:kern w:val="0"/>
          <w14:ligatures w14:val="none"/>
        </w:rPr>
        <w:t xml:space="preserve">, but hardcovers’ higher prices gave them a solid share of revenue. Many readers enjoyed the affordability and portability of paperbacks, while libraries and enthusiasts sustained the hardcover market. Aside from print, </w:t>
      </w:r>
      <w:r w:rsidRPr="007160D4">
        <w:rPr>
          <w:rFonts w:ascii="Times New Roman" w:eastAsia="Times New Roman" w:hAnsi="Times New Roman" w:cs="Times New Roman"/>
          <w:b/>
          <w:bCs/>
          <w:kern w:val="0"/>
          <w14:ligatures w14:val="none"/>
        </w:rPr>
        <w:t>audiobooks</w:t>
      </w:r>
      <w:r w:rsidRPr="007160D4">
        <w:rPr>
          <w:rFonts w:ascii="Times New Roman" w:eastAsia="Times New Roman" w:hAnsi="Times New Roman" w:cs="Times New Roman"/>
          <w:kern w:val="0"/>
          <w14:ligatures w14:val="none"/>
        </w:rPr>
        <w:t xml:space="preserve"> were a modest segment – typically sold as cassette tape sets in 1994. Busy commuters might listen to popular books on tape (e.g. the latest John Grisham novel on a multi-cassette set), but this was still a niche audience. The mid-’90s also saw the </w:t>
      </w:r>
      <w:r w:rsidRPr="007160D4">
        <w:rPr>
          <w:rFonts w:ascii="Times New Roman" w:eastAsia="Times New Roman" w:hAnsi="Times New Roman" w:cs="Times New Roman"/>
          <w:b/>
          <w:bCs/>
          <w:kern w:val="0"/>
          <w14:ligatures w14:val="none"/>
        </w:rPr>
        <w:t>very early stages of digital books</w:t>
      </w:r>
      <w:r w:rsidRPr="007160D4">
        <w:rPr>
          <w:rFonts w:ascii="Times New Roman" w:eastAsia="Times New Roman" w:hAnsi="Times New Roman" w:cs="Times New Roman"/>
          <w:kern w:val="0"/>
          <w14:ligatures w14:val="none"/>
        </w:rPr>
        <w:t>. Experimental “</w:t>
      </w:r>
      <w:proofErr w:type="spellStart"/>
      <w:r w:rsidRPr="007160D4">
        <w:rPr>
          <w:rFonts w:ascii="Times New Roman" w:eastAsia="Times New Roman" w:hAnsi="Times New Roman" w:cs="Times New Roman"/>
          <w:kern w:val="0"/>
          <w14:ligatures w14:val="none"/>
        </w:rPr>
        <w:t>ebook</w:t>
      </w:r>
      <w:proofErr w:type="spellEnd"/>
      <w:r w:rsidRPr="007160D4">
        <w:rPr>
          <w:rFonts w:ascii="Times New Roman" w:eastAsia="Times New Roman" w:hAnsi="Times New Roman" w:cs="Times New Roman"/>
          <w:kern w:val="0"/>
          <w14:ligatures w14:val="none"/>
        </w:rPr>
        <w:t xml:space="preserve">” efforts were underway – for example, some reference works and novels were released on </w:t>
      </w:r>
      <w:r w:rsidRPr="007160D4">
        <w:rPr>
          <w:rFonts w:ascii="Times New Roman" w:eastAsia="Times New Roman" w:hAnsi="Times New Roman" w:cs="Times New Roman"/>
          <w:b/>
          <w:bCs/>
          <w:kern w:val="0"/>
          <w14:ligatures w14:val="none"/>
        </w:rPr>
        <w:t>CD-ROM</w:t>
      </w:r>
      <w:r w:rsidRPr="007160D4">
        <w:rPr>
          <w:rFonts w:ascii="Times New Roman" w:eastAsia="Times New Roman" w:hAnsi="Times New Roman" w:cs="Times New Roman"/>
          <w:kern w:val="0"/>
          <w14:ligatures w14:val="none"/>
        </w:rPr>
        <w:t xml:space="preserve"> or floppy disk – but they had minimal impact at the time. However, publishers were starting to invest in new media. By 1993, </w:t>
      </w:r>
      <w:r w:rsidRPr="007160D4">
        <w:rPr>
          <w:rFonts w:ascii="Times New Roman" w:eastAsia="Times New Roman" w:hAnsi="Times New Roman" w:cs="Times New Roman"/>
          <w:b/>
          <w:bCs/>
          <w:kern w:val="0"/>
          <w14:ligatures w14:val="none"/>
        </w:rPr>
        <w:t>62 publishers were producing CD-ROM titles</w:t>
      </w:r>
      <w:r w:rsidRPr="007160D4">
        <w:rPr>
          <w:rFonts w:ascii="Times New Roman" w:eastAsia="Times New Roman" w:hAnsi="Times New Roman" w:cs="Times New Roman"/>
          <w:kern w:val="0"/>
          <w14:ligatures w14:val="none"/>
        </w:rPr>
        <w:t xml:space="preserve">, such as interactive encyclopedias and educational books, selling about </w:t>
      </w:r>
      <w:r w:rsidRPr="007160D4">
        <w:rPr>
          <w:rFonts w:ascii="Times New Roman" w:eastAsia="Times New Roman" w:hAnsi="Times New Roman" w:cs="Times New Roman"/>
          <w:b/>
          <w:bCs/>
          <w:kern w:val="0"/>
          <w14:ligatures w14:val="none"/>
        </w:rPr>
        <w:t>8 million book-based CD-ROMs (worth $202 million)</w:t>
      </w:r>
      <w:r w:rsidRPr="007160D4">
        <w:rPr>
          <w:rFonts w:ascii="Times New Roman" w:eastAsia="Times New Roman" w:hAnsi="Times New Roman" w:cs="Times New Roman"/>
          <w:kern w:val="0"/>
          <w14:ligatures w14:val="none"/>
        </w:rPr>
        <w:t xml:space="preserve"> that year (). This hinted at a digital future: companies like Penguin USA even spun up new </w:t>
      </w:r>
      <w:r w:rsidRPr="007160D4">
        <w:rPr>
          <w:rFonts w:ascii="Times New Roman" w:eastAsia="Times New Roman" w:hAnsi="Times New Roman" w:cs="Times New Roman"/>
          <w:b/>
          <w:bCs/>
          <w:kern w:val="0"/>
          <w14:ligatures w14:val="none"/>
        </w:rPr>
        <w:t xml:space="preserve">electronic </w:t>
      </w:r>
      <w:r w:rsidRPr="007160D4">
        <w:rPr>
          <w:rFonts w:ascii="Times New Roman" w:eastAsia="Times New Roman" w:hAnsi="Times New Roman" w:cs="Times New Roman"/>
          <w:b/>
          <w:bCs/>
          <w:kern w:val="0"/>
          <w14:ligatures w14:val="none"/>
        </w:rPr>
        <w:lastRenderedPageBreak/>
        <w:t>publishing divisions</w:t>
      </w:r>
      <w:r w:rsidRPr="007160D4">
        <w:rPr>
          <w:rFonts w:ascii="Times New Roman" w:eastAsia="Times New Roman" w:hAnsi="Times New Roman" w:cs="Times New Roman"/>
          <w:kern w:val="0"/>
          <w14:ligatures w14:val="none"/>
        </w:rPr>
        <w:t xml:space="preserve"> to explore licensing content for CD-ROMs (). Still, in 1994 these “expanded books” on disc were an experimental sideshow; </w:t>
      </w:r>
      <w:proofErr w:type="gramStart"/>
      <w:r w:rsidRPr="007160D4">
        <w:rPr>
          <w:rFonts w:ascii="Times New Roman" w:eastAsia="Times New Roman" w:hAnsi="Times New Roman" w:cs="Times New Roman"/>
          <w:kern w:val="0"/>
          <w14:ligatures w14:val="none"/>
        </w:rPr>
        <w:t>the vast majority of</w:t>
      </w:r>
      <w:proofErr w:type="gramEnd"/>
      <w:r w:rsidRPr="007160D4">
        <w:rPr>
          <w:rFonts w:ascii="Times New Roman" w:eastAsia="Times New Roman" w:hAnsi="Times New Roman" w:cs="Times New Roman"/>
          <w:kern w:val="0"/>
          <w14:ligatures w14:val="none"/>
        </w:rPr>
        <w:t xml:space="preserve"> Americans read </w:t>
      </w:r>
      <w:r w:rsidRPr="007160D4">
        <w:rPr>
          <w:rFonts w:ascii="Times New Roman" w:eastAsia="Times New Roman" w:hAnsi="Times New Roman" w:cs="Times New Roman"/>
          <w:b/>
          <w:bCs/>
          <w:kern w:val="0"/>
          <w14:ligatures w14:val="none"/>
        </w:rPr>
        <w:t>ink on paper</w:t>
      </w:r>
      <w:r w:rsidRPr="007160D4">
        <w:rPr>
          <w:rFonts w:ascii="Times New Roman" w:eastAsia="Times New Roman" w:hAnsi="Times New Roman" w:cs="Times New Roman"/>
          <w:kern w:val="0"/>
          <w14:ligatures w14:val="none"/>
        </w:rPr>
        <w:t>, whether via a glossy hardcover or a dog-eared paperback.</w:t>
      </w:r>
    </w:p>
    <w:p w14:paraId="5A57DAE9" w14:textId="77777777" w:rsidR="007160D4" w:rsidRPr="007160D4" w:rsidRDefault="007160D4" w:rsidP="007160D4">
      <w:pPr>
        <w:spacing w:before="100" w:beforeAutospacing="1" w:after="100" w:afterAutospacing="1" w:line="240" w:lineRule="auto"/>
        <w:rPr>
          <w:rFonts w:ascii="Times New Roman" w:eastAsia="Times New Roman" w:hAnsi="Times New Roman" w:cs="Times New Roman"/>
          <w:kern w:val="0"/>
          <w14:ligatures w14:val="none"/>
        </w:rPr>
      </w:pPr>
      <w:r w:rsidRPr="007160D4">
        <w:rPr>
          <w:rFonts w:ascii="Times New Roman" w:eastAsia="Times New Roman" w:hAnsi="Times New Roman" w:cs="Times New Roman"/>
          <w:b/>
          <w:bCs/>
          <w:kern w:val="0"/>
          <w14:ligatures w14:val="none"/>
        </w:rPr>
        <w:t>Music Formats:</w:t>
      </w:r>
      <w:r w:rsidRPr="007160D4">
        <w:rPr>
          <w:rFonts w:ascii="Times New Roman" w:eastAsia="Times New Roman" w:hAnsi="Times New Roman" w:cs="Times New Roman"/>
          <w:kern w:val="0"/>
          <w14:ligatures w14:val="none"/>
        </w:rPr>
        <w:t xml:space="preserve"> The year 1994 marked the </w:t>
      </w:r>
      <w:r w:rsidRPr="007160D4">
        <w:rPr>
          <w:rFonts w:ascii="Times New Roman" w:eastAsia="Times New Roman" w:hAnsi="Times New Roman" w:cs="Times New Roman"/>
          <w:b/>
          <w:bCs/>
          <w:kern w:val="0"/>
          <w14:ligatures w14:val="none"/>
        </w:rPr>
        <w:t>apex of the CD era</w:t>
      </w:r>
      <w:r w:rsidRPr="007160D4">
        <w:rPr>
          <w:rFonts w:ascii="Times New Roman" w:eastAsia="Times New Roman" w:hAnsi="Times New Roman" w:cs="Times New Roman"/>
          <w:kern w:val="0"/>
          <w14:ligatures w14:val="none"/>
        </w:rPr>
        <w:t xml:space="preserve"> in music. The </w:t>
      </w:r>
      <w:r w:rsidRPr="007160D4">
        <w:rPr>
          <w:rFonts w:ascii="Times New Roman" w:eastAsia="Times New Roman" w:hAnsi="Times New Roman" w:cs="Times New Roman"/>
          <w:b/>
          <w:bCs/>
          <w:kern w:val="0"/>
          <w14:ligatures w14:val="none"/>
        </w:rPr>
        <w:t>compact disc (CD)</w:t>
      </w:r>
      <w:r w:rsidRPr="007160D4">
        <w:rPr>
          <w:rFonts w:ascii="Times New Roman" w:eastAsia="Times New Roman" w:hAnsi="Times New Roman" w:cs="Times New Roman"/>
          <w:kern w:val="0"/>
          <w14:ligatures w14:val="none"/>
        </w:rPr>
        <w:t xml:space="preserve"> had become the dominant format for recorded music, decisively overtaking cassette tapes. CDs offered superior sound quality and durability, and by the mid-’90s, virtually every new album was released on CD (often exclusively). In fact, CDs comprised over </w:t>
      </w:r>
      <w:r w:rsidRPr="007160D4">
        <w:rPr>
          <w:rFonts w:ascii="Times New Roman" w:eastAsia="Times New Roman" w:hAnsi="Times New Roman" w:cs="Times New Roman"/>
          <w:b/>
          <w:bCs/>
          <w:kern w:val="0"/>
          <w14:ligatures w14:val="none"/>
        </w:rPr>
        <w:t>60% of the $10+ billion U.S. music market</w:t>
      </w:r>
      <w:r w:rsidRPr="007160D4">
        <w:rPr>
          <w:rFonts w:ascii="Times New Roman" w:eastAsia="Times New Roman" w:hAnsi="Times New Roman" w:cs="Times New Roman"/>
          <w:kern w:val="0"/>
          <w14:ligatures w14:val="none"/>
        </w:rPr>
        <w:t xml:space="preserve"> by the early ’94, while </w:t>
      </w:r>
      <w:r w:rsidRPr="007160D4">
        <w:rPr>
          <w:rFonts w:ascii="Times New Roman" w:eastAsia="Times New Roman" w:hAnsi="Times New Roman" w:cs="Times New Roman"/>
          <w:b/>
          <w:bCs/>
          <w:kern w:val="0"/>
          <w14:ligatures w14:val="none"/>
        </w:rPr>
        <w:t>cassettes fell to around one-third</w:t>
      </w:r>
      <w:r w:rsidRPr="007160D4">
        <w:rPr>
          <w:rFonts w:ascii="Times New Roman" w:eastAsia="Times New Roman" w:hAnsi="Times New Roman" w:cs="Times New Roman"/>
          <w:kern w:val="0"/>
          <w14:ligatures w14:val="none"/>
        </w:rPr>
        <w:t xml:space="preserve"> (</w:t>
      </w:r>
      <w:hyperlink r:id="rId17" w:anchor=":~:text=CDs%20dominate%20U,They%20first%20surpassed" w:history="1">
        <w:r w:rsidRPr="007160D4">
          <w:rPr>
            <w:rFonts w:ascii="Times New Roman" w:eastAsia="Times New Roman" w:hAnsi="Times New Roman" w:cs="Times New Roman"/>
            <w:color w:val="0000FF"/>
            <w:kern w:val="0"/>
            <w:u w:val="single"/>
            <w14:ligatures w14:val="none"/>
          </w:rPr>
          <w:t>CDs dominate U.S. music market - UPI Archives</w:t>
        </w:r>
      </w:hyperlink>
      <w:r w:rsidRPr="007160D4">
        <w:rPr>
          <w:rFonts w:ascii="Times New Roman" w:eastAsia="Times New Roman" w:hAnsi="Times New Roman" w:cs="Times New Roman"/>
          <w:kern w:val="0"/>
          <w14:ligatures w14:val="none"/>
        </w:rPr>
        <w:t xml:space="preserve">). Consumers were increasingly opting for CDs for their home and car listening – helped by the spread of CD players (by ’94 most new cars and homes had CD capability). </w:t>
      </w:r>
      <w:r w:rsidRPr="007160D4">
        <w:rPr>
          <w:rFonts w:ascii="Times New Roman" w:eastAsia="Times New Roman" w:hAnsi="Times New Roman" w:cs="Times New Roman"/>
          <w:b/>
          <w:bCs/>
          <w:kern w:val="0"/>
          <w14:ligatures w14:val="none"/>
        </w:rPr>
        <w:t>Cassette tapes</w:t>
      </w:r>
      <w:r w:rsidRPr="007160D4">
        <w:rPr>
          <w:rFonts w:ascii="Times New Roman" w:eastAsia="Times New Roman" w:hAnsi="Times New Roman" w:cs="Times New Roman"/>
          <w:kern w:val="0"/>
          <w14:ligatures w14:val="none"/>
        </w:rPr>
        <w:t xml:space="preserve"> were still common, making up about 30%+ of sales, largely because they were cheaper and playable in older cars and Walkman players. But cassette share was shrinking each year as people upgraded to CDs. Meanwhile, </w:t>
      </w:r>
      <w:r w:rsidRPr="007160D4">
        <w:rPr>
          <w:rFonts w:ascii="Times New Roman" w:eastAsia="Times New Roman" w:hAnsi="Times New Roman" w:cs="Times New Roman"/>
          <w:b/>
          <w:bCs/>
          <w:kern w:val="0"/>
          <w14:ligatures w14:val="none"/>
        </w:rPr>
        <w:t>vinyl records (LPs)</w:t>
      </w:r>
      <w:r w:rsidRPr="007160D4">
        <w:rPr>
          <w:rFonts w:ascii="Times New Roman" w:eastAsia="Times New Roman" w:hAnsi="Times New Roman" w:cs="Times New Roman"/>
          <w:kern w:val="0"/>
          <w14:ligatures w14:val="none"/>
        </w:rPr>
        <w:t xml:space="preserve">, once the primary format, had become a small niche by 1994 – less than 5% of sales. Vinyl survived mostly among DJs, audiophiles, and collectors of dance and hip-hop 12″ singles. Mainstream consumers had largely put their turntables in the closet, except for a small vinyl resurgence in indie rock circles. In terms of units, the industry shipped hundreds of millions of CDs in 1994 (on the order of 600+ million), versus a declining number of cassettes. There were also a few </w:t>
      </w:r>
      <w:r w:rsidRPr="007160D4">
        <w:rPr>
          <w:rFonts w:ascii="Times New Roman" w:eastAsia="Times New Roman" w:hAnsi="Times New Roman" w:cs="Times New Roman"/>
          <w:b/>
          <w:bCs/>
          <w:kern w:val="0"/>
          <w14:ligatures w14:val="none"/>
        </w:rPr>
        <w:t>new formats</w:t>
      </w:r>
      <w:r w:rsidRPr="007160D4">
        <w:rPr>
          <w:rFonts w:ascii="Times New Roman" w:eastAsia="Times New Roman" w:hAnsi="Times New Roman" w:cs="Times New Roman"/>
          <w:kern w:val="0"/>
          <w14:ligatures w14:val="none"/>
        </w:rPr>
        <w:t xml:space="preserve"> vying for attention in the early ’90s: </w:t>
      </w:r>
      <w:proofErr w:type="spellStart"/>
      <w:r w:rsidRPr="007160D4">
        <w:rPr>
          <w:rFonts w:ascii="Times New Roman" w:eastAsia="Times New Roman" w:hAnsi="Times New Roman" w:cs="Times New Roman"/>
          <w:b/>
          <w:bCs/>
          <w:kern w:val="0"/>
          <w14:ligatures w14:val="none"/>
        </w:rPr>
        <w:t>MiniDisc</w:t>
      </w:r>
      <w:proofErr w:type="spellEnd"/>
      <w:r w:rsidRPr="007160D4">
        <w:rPr>
          <w:rFonts w:ascii="Times New Roman" w:eastAsia="Times New Roman" w:hAnsi="Times New Roman" w:cs="Times New Roman"/>
          <w:kern w:val="0"/>
          <w14:ligatures w14:val="none"/>
        </w:rPr>
        <w:t xml:space="preserve"> (a re-recordable optical disc introduced by Sony) and </w:t>
      </w:r>
      <w:r w:rsidRPr="007160D4">
        <w:rPr>
          <w:rFonts w:ascii="Times New Roman" w:eastAsia="Times New Roman" w:hAnsi="Times New Roman" w:cs="Times New Roman"/>
          <w:b/>
          <w:bCs/>
          <w:kern w:val="0"/>
          <w14:ligatures w14:val="none"/>
        </w:rPr>
        <w:t>Digital Compact Cassette (DCC)</w:t>
      </w:r>
      <w:r w:rsidRPr="007160D4">
        <w:rPr>
          <w:rFonts w:ascii="Times New Roman" w:eastAsia="Times New Roman" w:hAnsi="Times New Roman" w:cs="Times New Roman"/>
          <w:kern w:val="0"/>
          <w14:ligatures w14:val="none"/>
        </w:rPr>
        <w:t xml:space="preserve"> were two digital alternatives launched in the early ’90s. However, neither caught on in the U.S., due to high costs and format wars. The </w:t>
      </w:r>
      <w:r w:rsidRPr="007160D4">
        <w:rPr>
          <w:rFonts w:ascii="Times New Roman" w:eastAsia="Times New Roman" w:hAnsi="Times New Roman" w:cs="Times New Roman"/>
          <w:b/>
          <w:bCs/>
          <w:kern w:val="0"/>
          <w14:ligatures w14:val="none"/>
        </w:rPr>
        <w:t>Audio Home Recording Act of 1992</w:t>
      </w:r>
      <w:r w:rsidRPr="007160D4">
        <w:rPr>
          <w:rFonts w:ascii="Times New Roman" w:eastAsia="Times New Roman" w:hAnsi="Times New Roman" w:cs="Times New Roman"/>
          <w:kern w:val="0"/>
          <w14:ligatures w14:val="none"/>
        </w:rPr>
        <w:t xml:space="preserve"> had put some legal structure around digital recorders, but consumers largely skipped </w:t>
      </w:r>
      <w:proofErr w:type="spellStart"/>
      <w:r w:rsidRPr="007160D4">
        <w:rPr>
          <w:rFonts w:ascii="Times New Roman" w:eastAsia="Times New Roman" w:hAnsi="Times New Roman" w:cs="Times New Roman"/>
          <w:kern w:val="0"/>
          <w14:ligatures w14:val="none"/>
        </w:rPr>
        <w:t>MiniDisc</w:t>
      </w:r>
      <w:proofErr w:type="spellEnd"/>
      <w:r w:rsidRPr="007160D4">
        <w:rPr>
          <w:rFonts w:ascii="Times New Roman" w:eastAsia="Times New Roman" w:hAnsi="Times New Roman" w:cs="Times New Roman"/>
          <w:kern w:val="0"/>
          <w14:ligatures w14:val="none"/>
        </w:rPr>
        <w:t xml:space="preserve">/DCC and went straight to CDs. </w:t>
      </w:r>
      <w:r w:rsidRPr="007160D4">
        <w:rPr>
          <w:rFonts w:ascii="Times New Roman" w:eastAsia="Times New Roman" w:hAnsi="Times New Roman" w:cs="Times New Roman"/>
          <w:b/>
          <w:bCs/>
          <w:kern w:val="0"/>
          <w14:ligatures w14:val="none"/>
        </w:rPr>
        <w:t>Digital music files</w:t>
      </w:r>
      <w:r w:rsidRPr="007160D4">
        <w:rPr>
          <w:rFonts w:ascii="Times New Roman" w:eastAsia="Times New Roman" w:hAnsi="Times New Roman" w:cs="Times New Roman"/>
          <w:kern w:val="0"/>
          <w14:ligatures w14:val="none"/>
        </w:rPr>
        <w:t xml:space="preserve"> were just starting to emerge in labs and geek circles – the MP3 format was created in 1993 – but an average consumer in 1994 had no concept of downloading music files (broadband and MP3 players were years away). One notable innovation was the inclusion of CD-ROM data on some music CDs (“enhanced CDs”), foreshadowing interactive albums. Overall, </w:t>
      </w:r>
      <w:r w:rsidRPr="007160D4">
        <w:rPr>
          <w:rFonts w:ascii="Times New Roman" w:eastAsia="Times New Roman" w:hAnsi="Times New Roman" w:cs="Times New Roman"/>
          <w:b/>
          <w:bCs/>
          <w:kern w:val="0"/>
          <w14:ligatures w14:val="none"/>
        </w:rPr>
        <w:t>1994’s music consumption was firmly physical</w:t>
      </w:r>
      <w:r w:rsidRPr="007160D4">
        <w:rPr>
          <w:rFonts w:ascii="Times New Roman" w:eastAsia="Times New Roman" w:hAnsi="Times New Roman" w:cs="Times New Roman"/>
          <w:kern w:val="0"/>
          <w14:ligatures w14:val="none"/>
        </w:rPr>
        <w:t xml:space="preserve">: people bought albums on shiny discs or analog tapes, with the CD being the clear favorite for its quality and convenience. The </w:t>
      </w:r>
      <w:r w:rsidRPr="007160D4">
        <w:rPr>
          <w:rFonts w:ascii="Times New Roman" w:eastAsia="Times New Roman" w:hAnsi="Times New Roman" w:cs="Times New Roman"/>
          <w:b/>
          <w:bCs/>
          <w:kern w:val="0"/>
          <w14:ligatures w14:val="none"/>
        </w:rPr>
        <w:t>rise of new tech</w:t>
      </w:r>
      <w:r w:rsidRPr="007160D4">
        <w:rPr>
          <w:rFonts w:ascii="Times New Roman" w:eastAsia="Times New Roman" w:hAnsi="Times New Roman" w:cs="Times New Roman"/>
          <w:kern w:val="0"/>
          <w14:ligatures w14:val="none"/>
        </w:rPr>
        <w:t xml:space="preserve"> was on the horizon – for example, digital </w:t>
      </w:r>
      <w:r w:rsidRPr="007160D4">
        <w:rPr>
          <w:rFonts w:ascii="Times New Roman" w:eastAsia="Times New Roman" w:hAnsi="Times New Roman" w:cs="Times New Roman"/>
          <w:b/>
          <w:bCs/>
          <w:kern w:val="0"/>
          <w14:ligatures w14:val="none"/>
        </w:rPr>
        <w:t>“CD-ROM music magazines”</w:t>
      </w:r>
      <w:r w:rsidRPr="007160D4">
        <w:rPr>
          <w:rFonts w:ascii="Times New Roman" w:eastAsia="Times New Roman" w:hAnsi="Times New Roman" w:cs="Times New Roman"/>
          <w:kern w:val="0"/>
          <w14:ligatures w14:val="none"/>
        </w:rPr>
        <w:t xml:space="preserve"> and kiosk-based music sampling – but these were early experiments. In essence, </w:t>
      </w:r>
      <w:r w:rsidRPr="007160D4">
        <w:rPr>
          <w:rFonts w:ascii="Times New Roman" w:eastAsia="Times New Roman" w:hAnsi="Times New Roman" w:cs="Times New Roman"/>
          <w:b/>
          <w:bCs/>
          <w:kern w:val="0"/>
          <w14:ligatures w14:val="none"/>
        </w:rPr>
        <w:t>the formats of 1994 reflected transition</w:t>
      </w:r>
      <w:r w:rsidRPr="007160D4">
        <w:rPr>
          <w:rFonts w:ascii="Times New Roman" w:eastAsia="Times New Roman" w:hAnsi="Times New Roman" w:cs="Times New Roman"/>
          <w:kern w:val="0"/>
          <w14:ligatures w14:val="none"/>
        </w:rPr>
        <w:t>: print to digital was nascent in books, and vinyl/cassette to CD was nearly complete in music.</w:t>
      </w:r>
    </w:p>
    <w:p w14:paraId="7775F6A1" w14:textId="77777777" w:rsidR="007160D4" w:rsidRPr="007160D4" w:rsidRDefault="007160D4" w:rsidP="007160D4">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7160D4">
        <w:rPr>
          <w:rFonts w:ascii="Times New Roman" w:eastAsia="Times New Roman" w:hAnsi="Times New Roman" w:cs="Times New Roman"/>
          <w:b/>
          <w:bCs/>
          <w:kern w:val="0"/>
          <w:sz w:val="36"/>
          <w:szCs w:val="36"/>
          <w14:ligatures w14:val="none"/>
        </w:rPr>
        <w:t>Economic &amp; Cultural Context</w:t>
      </w:r>
    </w:p>
    <w:p w14:paraId="03838477" w14:textId="77777777" w:rsidR="007160D4" w:rsidRPr="007160D4" w:rsidRDefault="007160D4" w:rsidP="007160D4">
      <w:pPr>
        <w:spacing w:before="100" w:beforeAutospacing="1" w:after="100" w:afterAutospacing="1" w:line="240" w:lineRule="auto"/>
        <w:rPr>
          <w:rFonts w:ascii="Times New Roman" w:eastAsia="Times New Roman" w:hAnsi="Times New Roman" w:cs="Times New Roman"/>
          <w:kern w:val="0"/>
          <w14:ligatures w14:val="none"/>
        </w:rPr>
      </w:pPr>
      <w:r w:rsidRPr="007160D4">
        <w:rPr>
          <w:rFonts w:ascii="Times New Roman" w:eastAsia="Times New Roman" w:hAnsi="Times New Roman" w:cs="Times New Roman"/>
          <w:b/>
          <w:bCs/>
          <w:kern w:val="0"/>
          <w14:ligatures w14:val="none"/>
        </w:rPr>
        <w:t>Economic Climate:</w:t>
      </w:r>
      <w:r w:rsidRPr="007160D4">
        <w:rPr>
          <w:rFonts w:ascii="Times New Roman" w:eastAsia="Times New Roman" w:hAnsi="Times New Roman" w:cs="Times New Roman"/>
          <w:kern w:val="0"/>
          <w14:ligatures w14:val="none"/>
        </w:rPr>
        <w:t xml:space="preserve"> The broader U.S. economy was robust in 1994, and this prosperity boosted both book and music industries. The country was in a mid-90s economic expansion – unemployment was </w:t>
      </w:r>
      <w:proofErr w:type="gramStart"/>
      <w:r w:rsidRPr="007160D4">
        <w:rPr>
          <w:rFonts w:ascii="Times New Roman" w:eastAsia="Times New Roman" w:hAnsi="Times New Roman" w:cs="Times New Roman"/>
          <w:kern w:val="0"/>
          <w14:ligatures w14:val="none"/>
        </w:rPr>
        <w:t>falling</w:t>
      </w:r>
      <w:proofErr w:type="gramEnd"/>
      <w:r w:rsidRPr="007160D4">
        <w:rPr>
          <w:rFonts w:ascii="Times New Roman" w:eastAsia="Times New Roman" w:hAnsi="Times New Roman" w:cs="Times New Roman"/>
          <w:kern w:val="0"/>
          <w14:ligatures w14:val="none"/>
        </w:rPr>
        <w:t xml:space="preserve"> and consumer confidence was high. With more disposable income, Americans were willing to spend on entertainment and leisure, including novels and albums. In fact, </w:t>
      </w:r>
      <w:r w:rsidRPr="007160D4">
        <w:rPr>
          <w:rFonts w:ascii="Times New Roman" w:eastAsia="Times New Roman" w:hAnsi="Times New Roman" w:cs="Times New Roman"/>
          <w:b/>
          <w:bCs/>
          <w:kern w:val="0"/>
          <w14:ligatures w14:val="none"/>
        </w:rPr>
        <w:t>1994 was a banner year for music sales</w:t>
      </w:r>
      <w:r w:rsidRPr="007160D4">
        <w:rPr>
          <w:rFonts w:ascii="Times New Roman" w:eastAsia="Times New Roman" w:hAnsi="Times New Roman" w:cs="Times New Roman"/>
          <w:kern w:val="0"/>
          <w14:ligatures w14:val="none"/>
        </w:rPr>
        <w:t xml:space="preserve">: U.S. retail music revenues jumped about </w:t>
      </w:r>
      <w:r w:rsidRPr="007160D4">
        <w:rPr>
          <w:rFonts w:ascii="Times New Roman" w:eastAsia="Times New Roman" w:hAnsi="Times New Roman" w:cs="Times New Roman"/>
          <w:b/>
          <w:bCs/>
          <w:kern w:val="0"/>
          <w14:ligatures w14:val="none"/>
        </w:rPr>
        <w:t>20% over the previous year, topping $12 billion</w:t>
      </w:r>
      <w:r w:rsidRPr="007160D4">
        <w:rPr>
          <w:rFonts w:ascii="Times New Roman" w:eastAsia="Times New Roman" w:hAnsi="Times New Roman" w:cs="Times New Roman"/>
          <w:kern w:val="0"/>
          <w14:ligatures w14:val="none"/>
        </w:rPr>
        <w:t xml:space="preserve"> (</w:t>
      </w:r>
      <w:hyperlink r:id="rId18" w:anchor=":~:text=Report%3A%20Music%20sales%20up%20at,a%20smaller%20increase%2C%20up" w:history="1">
        <w:r w:rsidRPr="007160D4">
          <w:rPr>
            <w:rFonts w:ascii="Times New Roman" w:eastAsia="Times New Roman" w:hAnsi="Times New Roman" w:cs="Times New Roman"/>
            <w:color w:val="0000FF"/>
            <w:kern w:val="0"/>
            <w:u w:val="single"/>
            <w14:ligatures w14:val="none"/>
          </w:rPr>
          <w:t>Report: Music sales up at midyear - UPI Archives</w:t>
        </w:r>
      </w:hyperlink>
      <w:r w:rsidRPr="007160D4">
        <w:rPr>
          <w:rFonts w:ascii="Times New Roman" w:eastAsia="Times New Roman" w:hAnsi="Times New Roman" w:cs="Times New Roman"/>
          <w:kern w:val="0"/>
          <w14:ligatures w14:val="none"/>
        </w:rPr>
        <w:t xml:space="preserve">). This surge – an </w:t>
      </w:r>
      <w:r w:rsidRPr="007160D4">
        <w:rPr>
          <w:rFonts w:ascii="Times New Roman" w:eastAsia="Times New Roman" w:hAnsi="Times New Roman" w:cs="Times New Roman"/>
          <w:b/>
          <w:bCs/>
          <w:kern w:val="0"/>
          <w14:ligatures w14:val="none"/>
        </w:rPr>
        <w:t>“unprecedented” 20% gain – was fueled by CD sales</w:t>
      </w:r>
      <w:r w:rsidRPr="007160D4">
        <w:rPr>
          <w:rFonts w:ascii="Times New Roman" w:eastAsia="Times New Roman" w:hAnsi="Times New Roman" w:cs="Times New Roman"/>
          <w:kern w:val="0"/>
          <w14:ligatures w14:val="none"/>
        </w:rPr>
        <w:t xml:space="preserve"> and a strong release slate, and it reflected consumers loosening their wallets after the early-’90s recession. The book industry also saw steady growth: U.S. publishers’ revenue was about </w:t>
      </w:r>
      <w:r w:rsidRPr="007160D4">
        <w:rPr>
          <w:rFonts w:ascii="Times New Roman" w:eastAsia="Times New Roman" w:hAnsi="Times New Roman" w:cs="Times New Roman"/>
          <w:b/>
          <w:bCs/>
          <w:kern w:val="0"/>
          <w14:ligatures w14:val="none"/>
        </w:rPr>
        <w:t xml:space="preserve">$18.2 billion in </w:t>
      </w:r>
      <w:r w:rsidRPr="007160D4">
        <w:rPr>
          <w:rFonts w:ascii="Times New Roman" w:eastAsia="Times New Roman" w:hAnsi="Times New Roman" w:cs="Times New Roman"/>
          <w:b/>
          <w:bCs/>
          <w:kern w:val="0"/>
          <w14:ligatures w14:val="none"/>
        </w:rPr>
        <w:lastRenderedPageBreak/>
        <w:t>1994</w:t>
      </w:r>
      <w:r w:rsidRPr="007160D4">
        <w:rPr>
          <w:rFonts w:ascii="Times New Roman" w:eastAsia="Times New Roman" w:hAnsi="Times New Roman" w:cs="Times New Roman"/>
          <w:kern w:val="0"/>
          <w14:ligatures w14:val="none"/>
        </w:rPr>
        <w:t xml:space="preserve">, up ~4% from 1993 (). Unlike some recessionary times when book sales dip, the mid-90s saw people continuing to buy books for pleasure, education, and gifts. However, there was also </w:t>
      </w:r>
      <w:r w:rsidRPr="007160D4">
        <w:rPr>
          <w:rFonts w:ascii="Times New Roman" w:eastAsia="Times New Roman" w:hAnsi="Times New Roman" w:cs="Times New Roman"/>
          <w:b/>
          <w:bCs/>
          <w:kern w:val="0"/>
          <w14:ligatures w14:val="none"/>
        </w:rPr>
        <w:t>price sensitivity</w:t>
      </w:r>
      <w:r w:rsidRPr="007160D4">
        <w:rPr>
          <w:rFonts w:ascii="Times New Roman" w:eastAsia="Times New Roman" w:hAnsi="Times New Roman" w:cs="Times New Roman"/>
          <w:kern w:val="0"/>
          <w14:ligatures w14:val="none"/>
        </w:rPr>
        <w:t xml:space="preserve"> in both markets. Hardcover books were relatively expensive, and $16–$18 CDs strained the budgets of teens, so consumers embraced discounts (whether via big-box stores or Columbia House CD clubs) to stretch their dollars. The era’s economic stability meant </w:t>
      </w:r>
      <w:r w:rsidRPr="007160D4">
        <w:rPr>
          <w:rFonts w:ascii="Times New Roman" w:eastAsia="Times New Roman" w:hAnsi="Times New Roman" w:cs="Times New Roman"/>
          <w:b/>
          <w:bCs/>
          <w:kern w:val="0"/>
          <w14:ligatures w14:val="none"/>
        </w:rPr>
        <w:t>low inflation and stable prices</w:t>
      </w:r>
      <w:r w:rsidRPr="007160D4">
        <w:rPr>
          <w:rFonts w:ascii="Times New Roman" w:eastAsia="Times New Roman" w:hAnsi="Times New Roman" w:cs="Times New Roman"/>
          <w:kern w:val="0"/>
          <w14:ligatures w14:val="none"/>
        </w:rPr>
        <w:t xml:space="preserve"> for media – for instance, paperback prices remained in the $5–$7 range, CD album prices in the mid-teens – which helped maintain volume. Additionally, publishing and music benefited from </w:t>
      </w:r>
      <w:r w:rsidRPr="007160D4">
        <w:rPr>
          <w:rFonts w:ascii="Times New Roman" w:eastAsia="Times New Roman" w:hAnsi="Times New Roman" w:cs="Times New Roman"/>
          <w:b/>
          <w:bCs/>
          <w:kern w:val="0"/>
          <w14:ligatures w14:val="none"/>
        </w:rPr>
        <w:t>global market growth</w:t>
      </w:r>
      <w:r w:rsidRPr="007160D4">
        <w:rPr>
          <w:rFonts w:ascii="Times New Roman" w:eastAsia="Times New Roman" w:hAnsi="Times New Roman" w:cs="Times New Roman"/>
          <w:kern w:val="0"/>
          <w14:ligatures w14:val="none"/>
        </w:rPr>
        <w:t>: many U.S. artists and authors were selling internationally, and vice versa, adding to the cultural cross-pollination. In summary, the favorable economy of 1994 provided a tailwind, giving consumers the means to indulge in more books and music purchases than they might in leaner years.</w:t>
      </w:r>
    </w:p>
    <w:p w14:paraId="677D7403" w14:textId="77777777" w:rsidR="007160D4" w:rsidRPr="007160D4" w:rsidRDefault="007160D4" w:rsidP="007160D4">
      <w:pPr>
        <w:spacing w:before="100" w:beforeAutospacing="1" w:after="100" w:afterAutospacing="1" w:line="240" w:lineRule="auto"/>
        <w:rPr>
          <w:rFonts w:ascii="Times New Roman" w:eastAsia="Times New Roman" w:hAnsi="Times New Roman" w:cs="Times New Roman"/>
          <w:kern w:val="0"/>
          <w14:ligatures w14:val="none"/>
        </w:rPr>
      </w:pPr>
      <w:r w:rsidRPr="007160D4">
        <w:rPr>
          <w:rFonts w:ascii="Times New Roman" w:eastAsia="Times New Roman" w:hAnsi="Times New Roman" w:cs="Times New Roman"/>
          <w:b/>
          <w:bCs/>
          <w:kern w:val="0"/>
          <w14:ligatures w14:val="none"/>
        </w:rPr>
        <w:t>Cultural Trends:</w:t>
      </w:r>
      <w:r w:rsidRPr="007160D4">
        <w:rPr>
          <w:rFonts w:ascii="Times New Roman" w:eastAsia="Times New Roman" w:hAnsi="Times New Roman" w:cs="Times New Roman"/>
          <w:kern w:val="0"/>
          <w14:ligatures w14:val="none"/>
        </w:rPr>
        <w:t xml:space="preserve"> Culturally, 1994 was a dynamic year that profoundly influenced media consumption. In music, the early 90s </w:t>
      </w:r>
      <w:r w:rsidRPr="007160D4">
        <w:rPr>
          <w:rFonts w:ascii="Times New Roman" w:eastAsia="Times New Roman" w:hAnsi="Times New Roman" w:cs="Times New Roman"/>
          <w:b/>
          <w:bCs/>
          <w:kern w:val="0"/>
          <w14:ligatures w14:val="none"/>
        </w:rPr>
        <w:t>“alternative revolution”</w:t>
      </w:r>
      <w:r w:rsidRPr="007160D4">
        <w:rPr>
          <w:rFonts w:ascii="Times New Roman" w:eastAsia="Times New Roman" w:hAnsi="Times New Roman" w:cs="Times New Roman"/>
          <w:kern w:val="0"/>
          <w14:ligatures w14:val="none"/>
        </w:rPr>
        <w:t xml:space="preserve"> was in full swing – the popularity of grunge, alternative rock, and hip-hop signaled a break from the 80s pop monoculture. The tragic death of Nirvana’s Kurt Cobain in April 1994 highlighted the generational impact of grunge; his music had made </w:t>
      </w:r>
      <w:proofErr w:type="spellStart"/>
      <w:r w:rsidRPr="007160D4">
        <w:rPr>
          <w:rFonts w:ascii="Times New Roman" w:eastAsia="Times New Roman" w:hAnsi="Times New Roman" w:cs="Times New Roman"/>
          <w:i/>
          <w:iCs/>
          <w:kern w:val="0"/>
          <w14:ligatures w14:val="none"/>
        </w:rPr>
        <w:t>Nevermind</w:t>
      </w:r>
      <w:proofErr w:type="spellEnd"/>
      <w:r w:rsidRPr="007160D4">
        <w:rPr>
          <w:rFonts w:ascii="Times New Roman" w:eastAsia="Times New Roman" w:hAnsi="Times New Roman" w:cs="Times New Roman"/>
          <w:kern w:val="0"/>
          <w14:ligatures w14:val="none"/>
        </w:rPr>
        <w:t xml:space="preserve"> a staple in millions of American homes. Likewise, rap music’s rise (with artists like Tupac Shakur and Notorious B.I.G. on the East Coast, Snoop Dogg and Dr. Dre on the West) turned hip-hop into a dominant cultural force, driving strong record sales and influencing fashion and slang. The introduction of </w:t>
      </w:r>
      <w:r w:rsidRPr="007160D4">
        <w:rPr>
          <w:rFonts w:ascii="Times New Roman" w:eastAsia="Times New Roman" w:hAnsi="Times New Roman" w:cs="Times New Roman"/>
          <w:b/>
          <w:bCs/>
          <w:kern w:val="0"/>
          <w14:ligatures w14:val="none"/>
        </w:rPr>
        <w:t>SoundScan tracking in 1991</w:t>
      </w:r>
      <w:r w:rsidRPr="007160D4">
        <w:rPr>
          <w:rFonts w:ascii="Times New Roman" w:eastAsia="Times New Roman" w:hAnsi="Times New Roman" w:cs="Times New Roman"/>
          <w:kern w:val="0"/>
          <w14:ligatures w14:val="none"/>
        </w:rPr>
        <w:t xml:space="preserve"> had already revealed underserved audiences, leading to </w:t>
      </w:r>
      <w:r w:rsidRPr="007160D4">
        <w:rPr>
          <w:rFonts w:ascii="Times New Roman" w:eastAsia="Times New Roman" w:hAnsi="Times New Roman" w:cs="Times New Roman"/>
          <w:b/>
          <w:bCs/>
          <w:kern w:val="0"/>
          <w14:ligatures w14:val="none"/>
        </w:rPr>
        <w:t>hard rock, country, and hip-hop getting a bigger piece of the charts</w:t>
      </w:r>
      <w:r w:rsidRPr="007160D4">
        <w:rPr>
          <w:rFonts w:ascii="Times New Roman" w:eastAsia="Times New Roman" w:hAnsi="Times New Roman" w:cs="Times New Roman"/>
          <w:kern w:val="0"/>
          <w14:ligatures w14:val="none"/>
        </w:rPr>
        <w:t xml:space="preserve"> in the following years (</w:t>
      </w:r>
      <w:hyperlink r:id="rId19" w:anchor=":~:text=How%20the%20SoundScan%20Era%20Rocked,hop%20albums%20a%20boost" w:history="1">
        <w:r w:rsidRPr="007160D4">
          <w:rPr>
            <w:rFonts w:ascii="Times New Roman" w:eastAsia="Times New Roman" w:hAnsi="Times New Roman" w:cs="Times New Roman"/>
            <w:color w:val="0000FF"/>
            <w:kern w:val="0"/>
            <w:u w:val="single"/>
            <w14:ligatures w14:val="none"/>
          </w:rPr>
          <w:t>How the SoundScan Era Rocked the Music Industry</w:t>
        </w:r>
      </w:hyperlink>
      <w:r w:rsidRPr="007160D4">
        <w:rPr>
          <w:rFonts w:ascii="Times New Roman" w:eastAsia="Times New Roman" w:hAnsi="Times New Roman" w:cs="Times New Roman"/>
          <w:kern w:val="0"/>
          <w14:ligatures w14:val="none"/>
        </w:rPr>
        <w:t xml:space="preserve">). By 1994 this was evident: for instance, country star Garth Brooks routinely topped the album charts, reflecting a broadening of mainstream taste. There was also a nostalgic and </w:t>
      </w:r>
      <w:r w:rsidRPr="007160D4">
        <w:rPr>
          <w:rFonts w:ascii="Times New Roman" w:eastAsia="Times New Roman" w:hAnsi="Times New Roman" w:cs="Times New Roman"/>
          <w:b/>
          <w:bCs/>
          <w:kern w:val="0"/>
          <w14:ligatures w14:val="none"/>
        </w:rPr>
        <w:t>cross-generational trend</w:t>
      </w:r>
      <w:r w:rsidRPr="007160D4">
        <w:rPr>
          <w:rFonts w:ascii="Times New Roman" w:eastAsia="Times New Roman" w:hAnsi="Times New Roman" w:cs="Times New Roman"/>
          <w:kern w:val="0"/>
          <w14:ligatures w14:val="none"/>
        </w:rPr>
        <w:t xml:space="preserve"> in music: baby boomers were buying CD reissues of classic ’60s and ’70s albums (the Beatles, Eagles, Pink Floyd re-releases all sold well) and flocking to mega-tours by heritage acts like the Rolling Stones. Simultaneously, young listeners devoured new genres like techno and punk-pop, pointing to a fragmentation of tastes. All this cultural ferment spurred music consumption – fans were passionate about owning the soundtrack of their era, whether it was </w:t>
      </w:r>
      <w:r w:rsidRPr="007160D4">
        <w:rPr>
          <w:rFonts w:ascii="Times New Roman" w:eastAsia="Times New Roman" w:hAnsi="Times New Roman" w:cs="Times New Roman"/>
          <w:i/>
          <w:iCs/>
          <w:kern w:val="0"/>
          <w14:ligatures w14:val="none"/>
        </w:rPr>
        <w:t>Green Day</w:t>
      </w:r>
      <w:r w:rsidRPr="007160D4">
        <w:rPr>
          <w:rFonts w:ascii="Times New Roman" w:eastAsia="Times New Roman" w:hAnsi="Times New Roman" w:cs="Times New Roman"/>
          <w:kern w:val="0"/>
          <w14:ligatures w14:val="none"/>
        </w:rPr>
        <w:t xml:space="preserve">’s </w:t>
      </w:r>
      <w:r w:rsidRPr="007160D4">
        <w:rPr>
          <w:rFonts w:ascii="Times New Roman" w:eastAsia="Times New Roman" w:hAnsi="Times New Roman" w:cs="Times New Roman"/>
          <w:i/>
          <w:iCs/>
          <w:kern w:val="0"/>
          <w14:ligatures w14:val="none"/>
        </w:rPr>
        <w:t>Dookie</w:t>
      </w:r>
      <w:r w:rsidRPr="007160D4">
        <w:rPr>
          <w:rFonts w:ascii="Times New Roman" w:eastAsia="Times New Roman" w:hAnsi="Times New Roman" w:cs="Times New Roman"/>
          <w:kern w:val="0"/>
          <w14:ligatures w14:val="none"/>
        </w:rPr>
        <w:t xml:space="preserve"> or the </w:t>
      </w:r>
      <w:r w:rsidRPr="007160D4">
        <w:rPr>
          <w:rFonts w:ascii="Times New Roman" w:eastAsia="Times New Roman" w:hAnsi="Times New Roman" w:cs="Times New Roman"/>
          <w:i/>
          <w:iCs/>
          <w:kern w:val="0"/>
          <w14:ligatures w14:val="none"/>
        </w:rPr>
        <w:t>Forrest Gump</w:t>
      </w:r>
      <w:r w:rsidRPr="007160D4">
        <w:rPr>
          <w:rFonts w:ascii="Times New Roman" w:eastAsia="Times New Roman" w:hAnsi="Times New Roman" w:cs="Times New Roman"/>
          <w:kern w:val="0"/>
          <w14:ligatures w14:val="none"/>
        </w:rPr>
        <w:t xml:space="preserve"> soundtrack of ’60s hits.</w:t>
      </w:r>
    </w:p>
    <w:p w14:paraId="52D88C6D" w14:textId="77777777" w:rsidR="007160D4" w:rsidRPr="007160D4" w:rsidRDefault="007160D4" w:rsidP="007160D4">
      <w:pPr>
        <w:spacing w:before="100" w:beforeAutospacing="1" w:after="100" w:afterAutospacing="1" w:line="240" w:lineRule="auto"/>
        <w:rPr>
          <w:rFonts w:ascii="Times New Roman" w:eastAsia="Times New Roman" w:hAnsi="Times New Roman" w:cs="Times New Roman"/>
          <w:kern w:val="0"/>
          <w14:ligatures w14:val="none"/>
        </w:rPr>
      </w:pPr>
      <w:r w:rsidRPr="007160D4">
        <w:rPr>
          <w:rFonts w:ascii="Times New Roman" w:eastAsia="Times New Roman" w:hAnsi="Times New Roman" w:cs="Times New Roman"/>
          <w:kern w:val="0"/>
          <w14:ligatures w14:val="none"/>
        </w:rPr>
        <w:t xml:space="preserve">In the book world, </w:t>
      </w:r>
      <w:r w:rsidRPr="007160D4">
        <w:rPr>
          <w:rFonts w:ascii="Times New Roman" w:eastAsia="Times New Roman" w:hAnsi="Times New Roman" w:cs="Times New Roman"/>
          <w:b/>
          <w:bCs/>
          <w:kern w:val="0"/>
          <w14:ligatures w14:val="none"/>
        </w:rPr>
        <w:t>cultural phenomena and media tie-ins drove readers’ interest</w:t>
      </w:r>
      <w:r w:rsidRPr="007160D4">
        <w:rPr>
          <w:rFonts w:ascii="Times New Roman" w:eastAsia="Times New Roman" w:hAnsi="Times New Roman" w:cs="Times New Roman"/>
          <w:kern w:val="0"/>
          <w14:ligatures w14:val="none"/>
        </w:rPr>
        <w:t xml:space="preserve">. Notably, 1994 was the year of </w:t>
      </w:r>
      <w:r w:rsidRPr="007160D4">
        <w:rPr>
          <w:rFonts w:ascii="Times New Roman" w:eastAsia="Times New Roman" w:hAnsi="Times New Roman" w:cs="Times New Roman"/>
          <w:i/>
          <w:iCs/>
          <w:kern w:val="0"/>
          <w14:ligatures w14:val="none"/>
        </w:rPr>
        <w:t>Forrest Gump</w:t>
      </w:r>
      <w:r w:rsidRPr="007160D4">
        <w:rPr>
          <w:rFonts w:ascii="Times New Roman" w:eastAsia="Times New Roman" w:hAnsi="Times New Roman" w:cs="Times New Roman"/>
          <w:kern w:val="0"/>
          <w14:ligatures w14:val="none"/>
        </w:rPr>
        <w:t xml:space="preserve"> not just on screen but in print – the original novel saw a resurgence in sales thanks to the hit film. Likewise, Michael Crichton’s </w:t>
      </w:r>
      <w:r w:rsidRPr="007160D4">
        <w:rPr>
          <w:rFonts w:ascii="Times New Roman" w:eastAsia="Times New Roman" w:hAnsi="Times New Roman" w:cs="Times New Roman"/>
          <w:i/>
          <w:iCs/>
          <w:kern w:val="0"/>
          <w14:ligatures w14:val="none"/>
        </w:rPr>
        <w:t>Disclosure</w:t>
      </w:r>
      <w:r w:rsidRPr="007160D4">
        <w:rPr>
          <w:rFonts w:ascii="Times New Roman" w:eastAsia="Times New Roman" w:hAnsi="Times New Roman" w:cs="Times New Roman"/>
          <w:kern w:val="0"/>
          <w14:ligatures w14:val="none"/>
        </w:rPr>
        <w:t xml:space="preserve"> and John Grisham’s </w:t>
      </w:r>
      <w:r w:rsidRPr="007160D4">
        <w:rPr>
          <w:rFonts w:ascii="Times New Roman" w:eastAsia="Times New Roman" w:hAnsi="Times New Roman" w:cs="Times New Roman"/>
          <w:i/>
          <w:iCs/>
          <w:kern w:val="0"/>
          <w14:ligatures w14:val="none"/>
        </w:rPr>
        <w:t>The Client</w:t>
      </w:r>
      <w:r w:rsidRPr="007160D4">
        <w:rPr>
          <w:rFonts w:ascii="Times New Roman" w:eastAsia="Times New Roman" w:hAnsi="Times New Roman" w:cs="Times New Roman"/>
          <w:kern w:val="0"/>
          <w14:ligatures w14:val="none"/>
        </w:rPr>
        <w:t xml:space="preserve"> were both bestsellers that got Hollywood adaptations, illustrating the tight synergy between publishing and Hollywood in the ’90s. Culturally, Americans were talking about topics like the O.J. Simpson case (true-crime books and celebrity memoirs gained traction) and embracing self-improvement trends (fueling bestsellers like </w:t>
      </w:r>
      <w:proofErr w:type="gramStart"/>
      <w:r w:rsidRPr="007160D4">
        <w:rPr>
          <w:rFonts w:ascii="Times New Roman" w:eastAsia="Times New Roman" w:hAnsi="Times New Roman" w:cs="Times New Roman"/>
          <w:i/>
          <w:iCs/>
          <w:kern w:val="0"/>
          <w14:ligatures w14:val="none"/>
        </w:rPr>
        <w:t>The</w:t>
      </w:r>
      <w:proofErr w:type="gramEnd"/>
      <w:r w:rsidRPr="007160D4">
        <w:rPr>
          <w:rFonts w:ascii="Times New Roman" w:eastAsia="Times New Roman" w:hAnsi="Times New Roman" w:cs="Times New Roman"/>
          <w:i/>
          <w:iCs/>
          <w:kern w:val="0"/>
          <w14:ligatures w14:val="none"/>
        </w:rPr>
        <w:t xml:space="preserve"> 7 Habits of Highly Effective People</w:t>
      </w:r>
      <w:r w:rsidRPr="007160D4">
        <w:rPr>
          <w:rFonts w:ascii="Times New Roman" w:eastAsia="Times New Roman" w:hAnsi="Times New Roman" w:cs="Times New Roman"/>
          <w:kern w:val="0"/>
          <w14:ligatures w14:val="none"/>
        </w:rPr>
        <w:t xml:space="preserve">). The </w:t>
      </w:r>
      <w:r w:rsidRPr="007160D4">
        <w:rPr>
          <w:rFonts w:ascii="Times New Roman" w:eastAsia="Times New Roman" w:hAnsi="Times New Roman" w:cs="Times New Roman"/>
          <w:b/>
          <w:bCs/>
          <w:kern w:val="0"/>
          <w14:ligatures w14:val="none"/>
        </w:rPr>
        <w:t>educational boom</w:t>
      </w:r>
      <w:r w:rsidRPr="007160D4">
        <w:rPr>
          <w:rFonts w:ascii="Times New Roman" w:eastAsia="Times New Roman" w:hAnsi="Times New Roman" w:cs="Times New Roman"/>
          <w:kern w:val="0"/>
          <w14:ligatures w14:val="none"/>
        </w:rPr>
        <w:t xml:space="preserve"> – more Americans attending college in the 90s than ever – also lifted segments like non-fiction, how-to guides, and </w:t>
      </w:r>
      <w:r w:rsidRPr="007160D4">
        <w:rPr>
          <w:rFonts w:ascii="Times New Roman" w:eastAsia="Times New Roman" w:hAnsi="Times New Roman" w:cs="Times New Roman"/>
          <w:b/>
          <w:bCs/>
          <w:kern w:val="0"/>
          <w14:ligatures w14:val="none"/>
        </w:rPr>
        <w:t>“Oprah-ready” uplifting novels</w:t>
      </w:r>
      <w:r w:rsidRPr="007160D4">
        <w:rPr>
          <w:rFonts w:ascii="Times New Roman" w:eastAsia="Times New Roman" w:hAnsi="Times New Roman" w:cs="Times New Roman"/>
          <w:kern w:val="0"/>
          <w14:ligatures w14:val="none"/>
        </w:rPr>
        <w:t xml:space="preserve"> (though Oprah’s Book Club would launch in 1996, the appetite for insightful contemporary fiction was already being cultivated). Another 1990s cultural undercurrent was the </w:t>
      </w:r>
      <w:r w:rsidRPr="007160D4">
        <w:rPr>
          <w:rFonts w:ascii="Times New Roman" w:eastAsia="Times New Roman" w:hAnsi="Times New Roman" w:cs="Times New Roman"/>
          <w:b/>
          <w:bCs/>
          <w:kern w:val="0"/>
          <w14:ligatures w14:val="none"/>
        </w:rPr>
        <w:t>growing awareness of multiculturalism</w:t>
      </w:r>
      <w:r w:rsidRPr="007160D4">
        <w:rPr>
          <w:rFonts w:ascii="Times New Roman" w:eastAsia="Times New Roman" w:hAnsi="Times New Roman" w:cs="Times New Roman"/>
          <w:kern w:val="0"/>
          <w14:ligatures w14:val="none"/>
        </w:rPr>
        <w:t xml:space="preserve"> and diverse voices, which started reflecting in books: for example, the success of Sandra Cisneros and Amy Tan showed readers’ interest in stories beyond the traditional white male canon. On the flip side, TV and video games were formidable competitors for leisure time – 1994 saw the rise of shows like </w:t>
      </w:r>
      <w:r w:rsidRPr="007160D4">
        <w:rPr>
          <w:rFonts w:ascii="Times New Roman" w:eastAsia="Times New Roman" w:hAnsi="Times New Roman" w:cs="Times New Roman"/>
          <w:i/>
          <w:iCs/>
          <w:kern w:val="0"/>
          <w14:ligatures w14:val="none"/>
        </w:rPr>
        <w:t>Friends</w:t>
      </w:r>
      <w:r w:rsidRPr="007160D4">
        <w:rPr>
          <w:rFonts w:ascii="Times New Roman" w:eastAsia="Times New Roman" w:hAnsi="Times New Roman" w:cs="Times New Roman"/>
          <w:kern w:val="0"/>
          <w14:ligatures w14:val="none"/>
        </w:rPr>
        <w:t xml:space="preserve"> and the popularity of the Super Nintendo/Genesis era – </w:t>
      </w:r>
      <w:r w:rsidRPr="007160D4">
        <w:rPr>
          <w:rFonts w:ascii="Times New Roman" w:eastAsia="Times New Roman" w:hAnsi="Times New Roman" w:cs="Times New Roman"/>
          <w:kern w:val="0"/>
          <w14:ligatures w14:val="none"/>
        </w:rPr>
        <w:lastRenderedPageBreak/>
        <w:t xml:space="preserve">making it ever-important for books and music to capture attention. The </w:t>
      </w:r>
      <w:r w:rsidRPr="007160D4">
        <w:rPr>
          <w:rFonts w:ascii="Times New Roman" w:eastAsia="Times New Roman" w:hAnsi="Times New Roman" w:cs="Times New Roman"/>
          <w:b/>
          <w:bCs/>
          <w:kern w:val="0"/>
          <w14:ligatures w14:val="none"/>
        </w:rPr>
        <w:t>“MTV generation”</w:t>
      </w:r>
      <w:r w:rsidRPr="007160D4">
        <w:rPr>
          <w:rFonts w:ascii="Times New Roman" w:eastAsia="Times New Roman" w:hAnsi="Times New Roman" w:cs="Times New Roman"/>
          <w:kern w:val="0"/>
          <w14:ligatures w14:val="none"/>
        </w:rPr>
        <w:t xml:space="preserve"> had shorter attention spans and a hunger for visual media, pushing the music industry to produce flashy music videos and the publishing industry to market books more aggressively (sometimes even with TV commercials for blockbuster novels). In essence, the cultural context of 1994 – a blend of </w:t>
      </w:r>
      <w:r w:rsidRPr="007160D4">
        <w:rPr>
          <w:rFonts w:ascii="Times New Roman" w:eastAsia="Times New Roman" w:hAnsi="Times New Roman" w:cs="Times New Roman"/>
          <w:b/>
          <w:bCs/>
          <w:kern w:val="0"/>
          <w14:ligatures w14:val="none"/>
        </w:rPr>
        <w:t>rebellious youth culture, crossover hits, blockbuster films, and diverse voices</w:t>
      </w:r>
      <w:r w:rsidRPr="007160D4">
        <w:rPr>
          <w:rFonts w:ascii="Times New Roman" w:eastAsia="Times New Roman" w:hAnsi="Times New Roman" w:cs="Times New Roman"/>
          <w:kern w:val="0"/>
          <w14:ligatures w14:val="none"/>
        </w:rPr>
        <w:t xml:space="preserve"> – set the stage for what people chose to read and listen to. Both industries that year were riding a wave of cultural relevance: music was the soundtrack of a generation finding its identity, and books were both reflecting and shaping the dialogues in society.</w:t>
      </w:r>
    </w:p>
    <w:p w14:paraId="58901CAB" w14:textId="77777777" w:rsidR="007160D4" w:rsidRPr="007160D4" w:rsidRDefault="007160D4" w:rsidP="007160D4">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7160D4">
        <w:rPr>
          <w:rFonts w:ascii="Times New Roman" w:eastAsia="Times New Roman" w:hAnsi="Times New Roman" w:cs="Times New Roman"/>
          <w:b/>
          <w:bCs/>
          <w:kern w:val="0"/>
          <w:sz w:val="36"/>
          <w:szCs w:val="36"/>
          <w14:ligatures w14:val="none"/>
        </w:rPr>
        <w:t>Innovations &amp; Disruptions</w:t>
      </w:r>
    </w:p>
    <w:p w14:paraId="2BA8BB9E" w14:textId="15591613" w:rsidR="007160D4" w:rsidRPr="007160D4" w:rsidRDefault="007160D4" w:rsidP="007160D4">
      <w:pPr>
        <w:spacing w:before="100" w:beforeAutospacing="1" w:after="100" w:afterAutospacing="1" w:line="240" w:lineRule="auto"/>
        <w:rPr>
          <w:rFonts w:ascii="Times New Roman" w:eastAsia="Times New Roman" w:hAnsi="Times New Roman" w:cs="Times New Roman"/>
          <w:kern w:val="0"/>
          <w14:ligatures w14:val="none"/>
        </w:rPr>
      </w:pPr>
      <w:r w:rsidRPr="007160D4">
        <w:rPr>
          <w:rFonts w:ascii="Times New Roman" w:eastAsia="Times New Roman" w:hAnsi="Times New Roman" w:cs="Times New Roman"/>
          <w:b/>
          <w:bCs/>
          <w:kern w:val="0"/>
          <w14:ligatures w14:val="none"/>
        </w:rPr>
        <w:t>New Technologies (Books):</w:t>
      </w:r>
      <w:r w:rsidRPr="007160D4">
        <w:rPr>
          <w:rFonts w:ascii="Times New Roman" w:eastAsia="Times New Roman" w:hAnsi="Times New Roman" w:cs="Times New Roman"/>
          <w:kern w:val="0"/>
          <w14:ligatures w14:val="none"/>
        </w:rPr>
        <w:t xml:space="preserve"> The mid-90s brought the first glimmers of digital disruption to publishing. One key innovation was the rise of </w:t>
      </w:r>
      <w:r w:rsidRPr="007160D4">
        <w:rPr>
          <w:rFonts w:ascii="Times New Roman" w:eastAsia="Times New Roman" w:hAnsi="Times New Roman" w:cs="Times New Roman"/>
          <w:b/>
          <w:bCs/>
          <w:kern w:val="0"/>
          <w14:ligatures w14:val="none"/>
        </w:rPr>
        <w:t>CD-ROM literature and reference works</w:t>
      </w:r>
      <w:r w:rsidRPr="007160D4">
        <w:rPr>
          <w:rFonts w:ascii="Times New Roman" w:eastAsia="Times New Roman" w:hAnsi="Times New Roman" w:cs="Times New Roman"/>
          <w:kern w:val="0"/>
          <w14:ligatures w14:val="none"/>
        </w:rPr>
        <w:t xml:space="preserve">. Publishers, seeing the CD-ROM drive become a common PC accessory, began turning reference books and encyclopedias into interactive discs. By 1993, dozens of publishers were in the CD-ROM game, and they sold millions of discs containing everything from dictionaries to multimedia-rich children’s stories (). This was a radical concept: books could now include sound, videos, and clickable content – far beyond what print could offer. Companies like </w:t>
      </w:r>
      <w:r w:rsidRPr="007160D4">
        <w:rPr>
          <w:rFonts w:ascii="Times New Roman" w:eastAsia="Times New Roman" w:hAnsi="Times New Roman" w:cs="Times New Roman"/>
          <w:b/>
          <w:bCs/>
          <w:kern w:val="0"/>
          <w14:ligatures w14:val="none"/>
        </w:rPr>
        <w:t>Microsoft</w:t>
      </w:r>
      <w:r w:rsidRPr="007160D4">
        <w:rPr>
          <w:rFonts w:ascii="Times New Roman" w:eastAsia="Times New Roman" w:hAnsi="Times New Roman" w:cs="Times New Roman"/>
          <w:kern w:val="0"/>
          <w14:ligatures w14:val="none"/>
        </w:rPr>
        <w:t xml:space="preserve"> led the way with </w:t>
      </w:r>
      <w:r w:rsidRPr="007160D4">
        <w:rPr>
          <w:rFonts w:ascii="Times New Roman" w:eastAsia="Times New Roman" w:hAnsi="Times New Roman" w:cs="Times New Roman"/>
          <w:i/>
          <w:iCs/>
          <w:kern w:val="0"/>
          <w14:ligatures w14:val="none"/>
        </w:rPr>
        <w:t>Encarta</w:t>
      </w:r>
      <w:r w:rsidRPr="007160D4">
        <w:rPr>
          <w:rFonts w:ascii="Times New Roman" w:eastAsia="Times New Roman" w:hAnsi="Times New Roman" w:cs="Times New Roman"/>
          <w:kern w:val="0"/>
          <w14:ligatures w14:val="none"/>
        </w:rPr>
        <w:t xml:space="preserve"> (a CD encyclopedia), and others followed suit. Additionally, 1994 was the dawn of the </w:t>
      </w:r>
      <w:r w:rsidRPr="007160D4">
        <w:rPr>
          <w:rFonts w:ascii="Times New Roman" w:eastAsia="Times New Roman" w:hAnsi="Times New Roman" w:cs="Times New Roman"/>
          <w:b/>
          <w:bCs/>
          <w:kern w:val="0"/>
          <w14:ligatures w14:val="none"/>
        </w:rPr>
        <w:t>commercial internet age</w:t>
      </w:r>
      <w:r w:rsidRPr="007160D4">
        <w:rPr>
          <w:rFonts w:ascii="Times New Roman" w:eastAsia="Times New Roman" w:hAnsi="Times New Roman" w:cs="Times New Roman"/>
          <w:kern w:val="0"/>
          <w14:ligatures w14:val="none"/>
        </w:rPr>
        <w:t>, and forward-looking publishers started experimenting with online content. For example, some travel guide publishers launched dial-up information services and listed their books on new web directories () (</w:t>
      </w:r>
      <w:proofErr w:type="gramStart"/>
      <w:r w:rsidRPr="007160D4">
        <w:rPr>
          <w:rFonts w:ascii="Times New Roman" w:eastAsia="Times New Roman" w:hAnsi="Times New Roman" w:cs="Times New Roman"/>
          <w:kern w:val="0"/>
          <w14:ligatures w14:val="none"/>
        </w:rPr>
        <w:t>).On</w:t>
      </w:r>
      <w:proofErr w:type="gramEnd"/>
      <w:r w:rsidRPr="007160D4">
        <w:rPr>
          <w:rFonts w:ascii="Times New Roman" w:eastAsia="Times New Roman" w:hAnsi="Times New Roman" w:cs="Times New Roman"/>
          <w:kern w:val="0"/>
          <w14:ligatures w14:val="none"/>
        </w:rPr>
        <w:t xml:space="preserve"> the printing side, </w:t>
      </w:r>
      <w:r w:rsidRPr="007160D4">
        <w:rPr>
          <w:rFonts w:ascii="Times New Roman" w:eastAsia="Times New Roman" w:hAnsi="Times New Roman" w:cs="Times New Roman"/>
          <w:b/>
          <w:bCs/>
          <w:kern w:val="0"/>
          <w14:ligatures w14:val="none"/>
        </w:rPr>
        <w:t>print-on-demand technology</w:t>
      </w:r>
      <w:r w:rsidRPr="007160D4">
        <w:rPr>
          <w:rFonts w:ascii="Times New Roman" w:eastAsia="Times New Roman" w:hAnsi="Times New Roman" w:cs="Times New Roman"/>
          <w:kern w:val="0"/>
          <w14:ligatures w14:val="none"/>
        </w:rPr>
        <w:t xml:space="preserve"> was quietly advancing; companies like R.R. Donnelley were installing digital presses to enable short, quick print runs () (). This foreshadowed a future where inventory risk could be lower for publishers. In bookstores, </w:t>
      </w:r>
      <w:r w:rsidRPr="007160D4">
        <w:rPr>
          <w:rFonts w:ascii="Times New Roman" w:eastAsia="Times New Roman" w:hAnsi="Times New Roman" w:cs="Times New Roman"/>
          <w:b/>
          <w:bCs/>
          <w:kern w:val="0"/>
          <w14:ligatures w14:val="none"/>
        </w:rPr>
        <w:t>inventory management systems</w:t>
      </w:r>
      <w:r w:rsidRPr="007160D4">
        <w:rPr>
          <w:rFonts w:ascii="Times New Roman" w:eastAsia="Times New Roman" w:hAnsi="Times New Roman" w:cs="Times New Roman"/>
          <w:kern w:val="0"/>
          <w14:ligatures w14:val="none"/>
        </w:rPr>
        <w:t xml:space="preserve"> and barcoding became standard in the ’90s, letting retailers manage stock more efficiently than ever. A noteworthy business model innovation was the growth of </w:t>
      </w:r>
      <w:r w:rsidRPr="007160D4">
        <w:rPr>
          <w:rFonts w:ascii="Times New Roman" w:eastAsia="Times New Roman" w:hAnsi="Times New Roman" w:cs="Times New Roman"/>
          <w:b/>
          <w:bCs/>
          <w:kern w:val="0"/>
          <w14:ligatures w14:val="none"/>
        </w:rPr>
        <w:t>“superstore” bookselling</w:t>
      </w:r>
      <w:r w:rsidRPr="007160D4">
        <w:rPr>
          <w:rFonts w:ascii="Times New Roman" w:eastAsia="Times New Roman" w:hAnsi="Times New Roman" w:cs="Times New Roman"/>
          <w:kern w:val="0"/>
          <w14:ligatures w14:val="none"/>
        </w:rPr>
        <w:t xml:space="preserve"> itself – essentially an operational disruption making books more of a lifestyle retail experience. Barnes &amp; Noble and Borders not only used their scale to demand better terms from publishers, but also introduced loyalty programs, in-store events (readings, signings), and coffee shops to keep customers in-store. All these innovations – from digital content to new selling models – were starting to transform how books were produced, discovered, and sold. 1994 was a </w:t>
      </w:r>
      <w:r w:rsidRPr="007160D4">
        <w:rPr>
          <w:rFonts w:ascii="Times New Roman" w:eastAsia="Times New Roman" w:hAnsi="Times New Roman" w:cs="Times New Roman"/>
          <w:b/>
          <w:bCs/>
          <w:kern w:val="0"/>
          <w14:ligatures w14:val="none"/>
        </w:rPr>
        <w:t>pivot point</w:t>
      </w:r>
      <w:r w:rsidRPr="007160D4">
        <w:rPr>
          <w:rFonts w:ascii="Times New Roman" w:eastAsia="Times New Roman" w:hAnsi="Times New Roman" w:cs="Times New Roman"/>
          <w:kern w:val="0"/>
          <w14:ligatures w14:val="none"/>
        </w:rPr>
        <w:t xml:space="preserve"> where publishers and booksellers began adapting to a digital, on-demand future, even if print remained dominant for the moment.</w:t>
      </w:r>
    </w:p>
    <w:p w14:paraId="03325AAB" w14:textId="77777777" w:rsidR="007160D4" w:rsidRPr="007160D4" w:rsidRDefault="007160D4" w:rsidP="007160D4">
      <w:pPr>
        <w:spacing w:before="100" w:beforeAutospacing="1" w:after="100" w:afterAutospacing="1" w:line="240" w:lineRule="auto"/>
        <w:rPr>
          <w:rFonts w:ascii="Times New Roman" w:eastAsia="Times New Roman" w:hAnsi="Times New Roman" w:cs="Times New Roman"/>
          <w:kern w:val="0"/>
          <w14:ligatures w14:val="none"/>
        </w:rPr>
      </w:pPr>
      <w:r w:rsidRPr="007160D4">
        <w:rPr>
          <w:rFonts w:ascii="Times New Roman" w:eastAsia="Times New Roman" w:hAnsi="Times New Roman" w:cs="Times New Roman"/>
          <w:b/>
          <w:bCs/>
          <w:kern w:val="0"/>
          <w14:ligatures w14:val="none"/>
        </w:rPr>
        <w:t>New Technologies (Music):</w:t>
      </w:r>
      <w:r w:rsidRPr="007160D4">
        <w:rPr>
          <w:rFonts w:ascii="Times New Roman" w:eastAsia="Times New Roman" w:hAnsi="Times New Roman" w:cs="Times New Roman"/>
          <w:kern w:val="0"/>
          <w14:ligatures w14:val="none"/>
        </w:rPr>
        <w:t xml:space="preserve"> In music, </w:t>
      </w:r>
      <w:r w:rsidRPr="007160D4">
        <w:rPr>
          <w:rFonts w:ascii="Times New Roman" w:eastAsia="Times New Roman" w:hAnsi="Times New Roman" w:cs="Times New Roman"/>
          <w:b/>
          <w:bCs/>
          <w:kern w:val="0"/>
          <w14:ligatures w14:val="none"/>
        </w:rPr>
        <w:t>1994 was a hotbed of digital innovation</w:t>
      </w:r>
      <w:r w:rsidRPr="007160D4">
        <w:rPr>
          <w:rFonts w:ascii="Times New Roman" w:eastAsia="Times New Roman" w:hAnsi="Times New Roman" w:cs="Times New Roman"/>
          <w:kern w:val="0"/>
          <w14:ligatures w14:val="none"/>
        </w:rPr>
        <w:t xml:space="preserve"> that previewed the coming revolution in how music would be distributed and heard. Notably, June 1994 saw the </w:t>
      </w:r>
      <w:r w:rsidRPr="007160D4">
        <w:rPr>
          <w:rFonts w:ascii="Times New Roman" w:eastAsia="Times New Roman" w:hAnsi="Times New Roman" w:cs="Times New Roman"/>
          <w:b/>
          <w:bCs/>
          <w:kern w:val="0"/>
          <w14:ligatures w14:val="none"/>
        </w:rPr>
        <w:t>first major song released exclusively online</w:t>
      </w:r>
      <w:r w:rsidRPr="007160D4">
        <w:rPr>
          <w:rFonts w:ascii="Times New Roman" w:eastAsia="Times New Roman" w:hAnsi="Times New Roman" w:cs="Times New Roman"/>
          <w:kern w:val="0"/>
          <w14:ligatures w14:val="none"/>
        </w:rPr>
        <w:t>: rock band Aerosmith debuted a new track, “Head First,” as a free Internet download via CompuServe (</w:t>
      </w:r>
      <w:hyperlink r:id="rId20" w:anchor=":~:text=4,AEROSMITH%20%2F%2F%20JUNE%2027%2C%201994" w:history="1">
        <w:r w:rsidRPr="007160D4">
          <w:rPr>
            <w:rFonts w:ascii="Times New Roman" w:eastAsia="Times New Roman" w:hAnsi="Times New Roman" w:cs="Times New Roman"/>
            <w:color w:val="0000FF"/>
            <w:kern w:val="0"/>
            <w:u w:val="single"/>
            <w14:ligatures w14:val="none"/>
          </w:rPr>
          <w:t>8 Milestones in Online Music Distribution</w:t>
        </w:r>
      </w:hyperlink>
      <w:r w:rsidRPr="007160D4">
        <w:rPr>
          <w:rFonts w:ascii="Times New Roman" w:eastAsia="Times New Roman" w:hAnsi="Times New Roman" w:cs="Times New Roman"/>
          <w:kern w:val="0"/>
          <w14:ligatures w14:val="none"/>
        </w:rPr>
        <w:t>). This stunt – complete with Steven Tyler quipping about fans “driving down the information superhighway” – made Aerosmith the first big-name act to intentionally distribute a song on the Internet. It was a revolutionary idea that music could be delivered digitally rather than on a physical disc, even if in 1994 downloading a 4MB WAV file took over an hour on dial-up (</w:t>
      </w:r>
      <w:hyperlink r:id="rId21" w:anchor=":~:text=%E2%80%9CHead%20First%E2%80%9D%20was%20released%20exclusively,%E2%80%9D" w:history="1">
        <w:r w:rsidRPr="007160D4">
          <w:rPr>
            <w:rFonts w:ascii="Times New Roman" w:eastAsia="Times New Roman" w:hAnsi="Times New Roman" w:cs="Times New Roman"/>
            <w:color w:val="0000FF"/>
            <w:kern w:val="0"/>
            <w:u w:val="single"/>
            <w14:ligatures w14:val="none"/>
          </w:rPr>
          <w:t>8 Milestones in Online Music Distribution</w:t>
        </w:r>
      </w:hyperlink>
      <w:r w:rsidRPr="007160D4">
        <w:rPr>
          <w:rFonts w:ascii="Times New Roman" w:eastAsia="Times New Roman" w:hAnsi="Times New Roman" w:cs="Times New Roman"/>
          <w:kern w:val="0"/>
          <w14:ligatures w14:val="none"/>
        </w:rPr>
        <w:t xml:space="preserve">). Alongside downloads, </w:t>
      </w:r>
      <w:r w:rsidRPr="007160D4">
        <w:rPr>
          <w:rFonts w:ascii="Times New Roman" w:eastAsia="Times New Roman" w:hAnsi="Times New Roman" w:cs="Times New Roman"/>
          <w:b/>
          <w:bCs/>
          <w:kern w:val="0"/>
          <w14:ligatures w14:val="none"/>
        </w:rPr>
        <w:t>streaming audio had its birth</w:t>
      </w:r>
      <w:r w:rsidRPr="007160D4">
        <w:rPr>
          <w:rFonts w:ascii="Times New Roman" w:eastAsia="Times New Roman" w:hAnsi="Times New Roman" w:cs="Times New Roman"/>
          <w:kern w:val="0"/>
          <w14:ligatures w14:val="none"/>
        </w:rPr>
        <w:t xml:space="preserve">: in November 1994, a college radio station (UNC’s WXYC) became the first to </w:t>
      </w:r>
      <w:r w:rsidRPr="007160D4">
        <w:rPr>
          <w:rFonts w:ascii="Times New Roman" w:eastAsia="Times New Roman" w:hAnsi="Times New Roman" w:cs="Times New Roman"/>
          <w:b/>
          <w:bCs/>
          <w:kern w:val="0"/>
          <w14:ligatures w14:val="none"/>
        </w:rPr>
        <w:t>stream its broadcast live on the web</w:t>
      </w:r>
      <w:r w:rsidRPr="007160D4">
        <w:rPr>
          <w:rFonts w:ascii="Times New Roman" w:eastAsia="Times New Roman" w:hAnsi="Times New Roman" w:cs="Times New Roman"/>
          <w:kern w:val="0"/>
          <w14:ligatures w14:val="none"/>
        </w:rPr>
        <w:t xml:space="preserve"> 24/7 (</w:t>
      </w:r>
      <w:hyperlink r:id="rId22" w:anchor=":~:text=5,CAROLINA%20%2F%2F%20NOVEMBER%207%2C%201994" w:history="1">
        <w:r w:rsidRPr="007160D4">
          <w:rPr>
            <w:rFonts w:ascii="Times New Roman" w:eastAsia="Times New Roman" w:hAnsi="Times New Roman" w:cs="Times New Roman"/>
            <w:color w:val="0000FF"/>
            <w:kern w:val="0"/>
            <w:u w:val="single"/>
            <w14:ligatures w14:val="none"/>
          </w:rPr>
          <w:t>8 Milestones in Online Music Distribution</w:t>
        </w:r>
      </w:hyperlink>
      <w:r w:rsidRPr="007160D4">
        <w:rPr>
          <w:rFonts w:ascii="Times New Roman" w:eastAsia="Times New Roman" w:hAnsi="Times New Roman" w:cs="Times New Roman"/>
          <w:kern w:val="0"/>
          <w14:ligatures w14:val="none"/>
        </w:rPr>
        <w:t>) (</w:t>
      </w:r>
      <w:hyperlink r:id="rId23" w:anchor=":~:text=The%20%E2%80%9994%20AP%20article%20noted,far%20as%20Mexico%20and%20Poland" w:history="1">
        <w:r w:rsidRPr="007160D4">
          <w:rPr>
            <w:rFonts w:ascii="Times New Roman" w:eastAsia="Times New Roman" w:hAnsi="Times New Roman" w:cs="Times New Roman"/>
            <w:color w:val="0000FF"/>
            <w:kern w:val="0"/>
            <w:u w:val="single"/>
            <w14:ligatures w14:val="none"/>
          </w:rPr>
          <w:t xml:space="preserve">8 Milestones in </w:t>
        </w:r>
        <w:r w:rsidRPr="007160D4">
          <w:rPr>
            <w:rFonts w:ascii="Times New Roman" w:eastAsia="Times New Roman" w:hAnsi="Times New Roman" w:cs="Times New Roman"/>
            <w:color w:val="0000FF"/>
            <w:kern w:val="0"/>
            <w:u w:val="single"/>
            <w14:ligatures w14:val="none"/>
          </w:rPr>
          <w:lastRenderedPageBreak/>
          <w:t>Online Music Distribution</w:t>
        </w:r>
      </w:hyperlink>
      <w:r w:rsidRPr="007160D4">
        <w:rPr>
          <w:rFonts w:ascii="Times New Roman" w:eastAsia="Times New Roman" w:hAnsi="Times New Roman" w:cs="Times New Roman"/>
          <w:kern w:val="0"/>
          <w14:ligatures w14:val="none"/>
        </w:rPr>
        <w:t xml:space="preserve">). Using primitive streaming tech, they proved radio could reach a global audience online – a seed that would grow into internet radio and services like Pandora years later. Another innovation was the development of the </w:t>
      </w:r>
      <w:r w:rsidRPr="007160D4">
        <w:rPr>
          <w:rFonts w:ascii="Times New Roman" w:eastAsia="Times New Roman" w:hAnsi="Times New Roman" w:cs="Times New Roman"/>
          <w:b/>
          <w:bCs/>
          <w:kern w:val="0"/>
          <w14:ligatures w14:val="none"/>
        </w:rPr>
        <w:t>MP3 format</w:t>
      </w:r>
      <w:r w:rsidRPr="007160D4">
        <w:rPr>
          <w:rFonts w:ascii="Times New Roman" w:eastAsia="Times New Roman" w:hAnsi="Times New Roman" w:cs="Times New Roman"/>
          <w:kern w:val="0"/>
          <w14:ligatures w14:val="none"/>
        </w:rPr>
        <w:t xml:space="preserve"> (standardized in 1993): by ’94, tech-savvy users and university researchers were using MP2/MP3 to compress songs, and even </w:t>
      </w:r>
      <w:r w:rsidRPr="007160D4">
        <w:rPr>
          <w:rFonts w:ascii="Times New Roman" w:eastAsia="Times New Roman" w:hAnsi="Times New Roman" w:cs="Times New Roman"/>
          <w:b/>
          <w:bCs/>
          <w:kern w:val="0"/>
          <w14:ligatures w14:val="none"/>
        </w:rPr>
        <w:t>leaking albums online</w:t>
      </w:r>
      <w:r w:rsidRPr="007160D4">
        <w:rPr>
          <w:rFonts w:ascii="Times New Roman" w:eastAsia="Times New Roman" w:hAnsi="Times New Roman" w:cs="Times New Roman"/>
          <w:kern w:val="0"/>
          <w14:ligatures w14:val="none"/>
        </w:rPr>
        <w:t xml:space="preserve"> in advance of release (Depeche Mode’s 1993 album leak in fan chat rooms was an early example of illicit digital sharing) (</w:t>
      </w:r>
      <w:hyperlink r:id="rId24" w:anchor=":~:text=After%20the%20success%20of%20their,artist%E2%80%99s%20work%20on%20the%20internet" w:history="1">
        <w:r w:rsidRPr="007160D4">
          <w:rPr>
            <w:rFonts w:ascii="Times New Roman" w:eastAsia="Times New Roman" w:hAnsi="Times New Roman" w:cs="Times New Roman"/>
            <w:color w:val="0000FF"/>
            <w:kern w:val="0"/>
            <w:u w:val="single"/>
            <w14:ligatures w14:val="none"/>
          </w:rPr>
          <w:t>8 Milestones in Online Music Distribution</w:t>
        </w:r>
      </w:hyperlink>
      <w:r w:rsidRPr="007160D4">
        <w:rPr>
          <w:rFonts w:ascii="Times New Roman" w:eastAsia="Times New Roman" w:hAnsi="Times New Roman" w:cs="Times New Roman"/>
          <w:kern w:val="0"/>
          <w14:ligatures w14:val="none"/>
        </w:rPr>
        <w:t>) (</w:t>
      </w:r>
      <w:hyperlink r:id="rId25" w:anchor=":~:text=online%20service%20provider%2C%20to%20investigate,and%20holding%20fan%20contests%20online" w:history="1">
        <w:r w:rsidRPr="007160D4">
          <w:rPr>
            <w:rFonts w:ascii="Times New Roman" w:eastAsia="Times New Roman" w:hAnsi="Times New Roman" w:cs="Times New Roman"/>
            <w:color w:val="0000FF"/>
            <w:kern w:val="0"/>
            <w:u w:val="single"/>
            <w14:ligatures w14:val="none"/>
          </w:rPr>
          <w:t>8 Milestones in Online Music Distribution</w:t>
        </w:r>
      </w:hyperlink>
      <w:r w:rsidRPr="007160D4">
        <w:rPr>
          <w:rFonts w:ascii="Times New Roman" w:eastAsia="Times New Roman" w:hAnsi="Times New Roman" w:cs="Times New Roman"/>
          <w:kern w:val="0"/>
          <w14:ligatures w14:val="none"/>
        </w:rPr>
        <w:t xml:space="preserve">). The record industry took notice of these digital rumblings – labels like Capitol and Geffen began tentative experiments, while also eyeing them warily. In parallel, the hardware side saw </w:t>
      </w:r>
      <w:r w:rsidRPr="007160D4">
        <w:rPr>
          <w:rFonts w:ascii="Times New Roman" w:eastAsia="Times New Roman" w:hAnsi="Times New Roman" w:cs="Times New Roman"/>
          <w:b/>
          <w:bCs/>
          <w:kern w:val="0"/>
          <w14:ligatures w14:val="none"/>
        </w:rPr>
        <w:t>improvements in CD technology</w:t>
      </w:r>
      <w:r w:rsidRPr="007160D4">
        <w:rPr>
          <w:rFonts w:ascii="Times New Roman" w:eastAsia="Times New Roman" w:hAnsi="Times New Roman" w:cs="Times New Roman"/>
          <w:kern w:val="0"/>
          <w14:ligatures w14:val="none"/>
        </w:rPr>
        <w:t xml:space="preserve">: CD burners and recordable CDs (CD-R) were on the horizon, which by the late ’90s would let consumers burn their own discs. 1994 also saw innovation in </w:t>
      </w:r>
      <w:r w:rsidRPr="007160D4">
        <w:rPr>
          <w:rFonts w:ascii="Times New Roman" w:eastAsia="Times New Roman" w:hAnsi="Times New Roman" w:cs="Times New Roman"/>
          <w:b/>
          <w:bCs/>
          <w:kern w:val="0"/>
          <w14:ligatures w14:val="none"/>
        </w:rPr>
        <w:t>music marketing and distribution</w:t>
      </w:r>
      <w:r w:rsidRPr="007160D4">
        <w:rPr>
          <w:rFonts w:ascii="Times New Roman" w:eastAsia="Times New Roman" w:hAnsi="Times New Roman" w:cs="Times New Roman"/>
          <w:kern w:val="0"/>
          <w14:ligatures w14:val="none"/>
        </w:rPr>
        <w:t xml:space="preserve">. The introduction of </w:t>
      </w:r>
      <w:r w:rsidRPr="007160D4">
        <w:rPr>
          <w:rFonts w:ascii="Times New Roman" w:eastAsia="Times New Roman" w:hAnsi="Times New Roman" w:cs="Times New Roman"/>
          <w:b/>
          <w:bCs/>
          <w:kern w:val="0"/>
          <w14:ligatures w14:val="none"/>
        </w:rPr>
        <w:t>Nielsen SoundScan in 1991</w:t>
      </w:r>
      <w:r w:rsidRPr="007160D4">
        <w:rPr>
          <w:rFonts w:ascii="Times New Roman" w:eastAsia="Times New Roman" w:hAnsi="Times New Roman" w:cs="Times New Roman"/>
          <w:kern w:val="0"/>
          <w14:ligatures w14:val="none"/>
        </w:rPr>
        <w:t xml:space="preserve"> had already changed how the industry marketed music, since real sales data (often from barcode scans at stores) replaced guesswork on the charts (</w:t>
      </w:r>
      <w:hyperlink r:id="rId26" w:anchor=":~:text=How%20the%20SoundScan%20Era%20Rocked,hop%20albums%20a%20boost" w:history="1">
        <w:r w:rsidRPr="007160D4">
          <w:rPr>
            <w:rFonts w:ascii="Times New Roman" w:eastAsia="Times New Roman" w:hAnsi="Times New Roman" w:cs="Times New Roman"/>
            <w:color w:val="0000FF"/>
            <w:kern w:val="0"/>
            <w:u w:val="single"/>
            <w14:ligatures w14:val="none"/>
          </w:rPr>
          <w:t>How the SoundScan Era Rocked the Music Industry</w:t>
        </w:r>
      </w:hyperlink>
      <w:r w:rsidRPr="007160D4">
        <w:rPr>
          <w:rFonts w:ascii="Times New Roman" w:eastAsia="Times New Roman" w:hAnsi="Times New Roman" w:cs="Times New Roman"/>
          <w:kern w:val="0"/>
          <w14:ligatures w14:val="none"/>
        </w:rPr>
        <w:t xml:space="preserve">). By ’94, labels were strategizing around SoundScan – e.g. ensuring albums shipped to specific retailers to count for first-week chart placement – fundamentally altering promotional tactics and giving genres like country/rap more visibility. On the business model front, the enduring success of </w:t>
      </w:r>
      <w:r w:rsidRPr="007160D4">
        <w:rPr>
          <w:rFonts w:ascii="Times New Roman" w:eastAsia="Times New Roman" w:hAnsi="Times New Roman" w:cs="Times New Roman"/>
          <w:b/>
          <w:bCs/>
          <w:kern w:val="0"/>
          <w14:ligatures w14:val="none"/>
        </w:rPr>
        <w:t>music clubs (BMG, Columbia House)</w:t>
      </w:r>
      <w:r w:rsidRPr="007160D4">
        <w:rPr>
          <w:rFonts w:ascii="Times New Roman" w:eastAsia="Times New Roman" w:hAnsi="Times New Roman" w:cs="Times New Roman"/>
          <w:kern w:val="0"/>
          <w14:ligatures w14:val="none"/>
        </w:rPr>
        <w:t xml:space="preserve"> demonstrated an alternative distribution channel: millions of consumers got their CDs by mail in ’94, enticed by “12 CDs for a penny” and subsequent subscriptions. This was an old model but still an </w:t>
      </w:r>
      <w:r w:rsidRPr="007160D4">
        <w:rPr>
          <w:rFonts w:ascii="Times New Roman" w:eastAsia="Times New Roman" w:hAnsi="Times New Roman" w:cs="Times New Roman"/>
          <w:b/>
          <w:bCs/>
          <w:kern w:val="0"/>
          <w14:ligatures w14:val="none"/>
        </w:rPr>
        <w:t>innovative mass marketing strategy</w:t>
      </w:r>
      <w:r w:rsidRPr="007160D4">
        <w:rPr>
          <w:rFonts w:ascii="Times New Roman" w:eastAsia="Times New Roman" w:hAnsi="Times New Roman" w:cs="Times New Roman"/>
          <w:kern w:val="0"/>
          <w14:ligatures w14:val="none"/>
        </w:rPr>
        <w:t xml:space="preserve">, leveraging direct mail and “negative option” billing to move huge volumes of CDs. We also see the initial signs of </w:t>
      </w:r>
      <w:r w:rsidRPr="007160D4">
        <w:rPr>
          <w:rFonts w:ascii="Times New Roman" w:eastAsia="Times New Roman" w:hAnsi="Times New Roman" w:cs="Times New Roman"/>
          <w:b/>
          <w:bCs/>
          <w:kern w:val="0"/>
          <w14:ligatures w14:val="none"/>
        </w:rPr>
        <w:t>concert mega-tours and festival culture</w:t>
      </w:r>
      <w:r w:rsidRPr="007160D4">
        <w:rPr>
          <w:rFonts w:ascii="Times New Roman" w:eastAsia="Times New Roman" w:hAnsi="Times New Roman" w:cs="Times New Roman"/>
          <w:kern w:val="0"/>
          <w14:ligatures w14:val="none"/>
        </w:rPr>
        <w:t xml:space="preserve"> (e.g. Woodstock ’94 festival) </w:t>
      </w:r>
      <w:proofErr w:type="gramStart"/>
      <w:r w:rsidRPr="007160D4">
        <w:rPr>
          <w:rFonts w:ascii="Times New Roman" w:eastAsia="Times New Roman" w:hAnsi="Times New Roman" w:cs="Times New Roman"/>
          <w:kern w:val="0"/>
          <w14:ligatures w14:val="none"/>
        </w:rPr>
        <w:t>as a way to</w:t>
      </w:r>
      <w:proofErr w:type="gramEnd"/>
      <w:r w:rsidRPr="007160D4">
        <w:rPr>
          <w:rFonts w:ascii="Times New Roman" w:eastAsia="Times New Roman" w:hAnsi="Times New Roman" w:cs="Times New Roman"/>
          <w:kern w:val="0"/>
          <w14:ligatures w14:val="none"/>
        </w:rPr>
        <w:t xml:space="preserve"> market music and sell records – an integrated approach linking live events to retail spikes. In summary, the music industry of 1994 was </w:t>
      </w:r>
      <w:r w:rsidRPr="007160D4">
        <w:rPr>
          <w:rFonts w:ascii="Times New Roman" w:eastAsia="Times New Roman" w:hAnsi="Times New Roman" w:cs="Times New Roman"/>
          <w:b/>
          <w:bCs/>
          <w:kern w:val="0"/>
          <w14:ligatures w14:val="none"/>
        </w:rPr>
        <w:t>on the cusp of digital disruption</w:t>
      </w:r>
      <w:r w:rsidRPr="007160D4">
        <w:rPr>
          <w:rFonts w:ascii="Times New Roman" w:eastAsia="Times New Roman" w:hAnsi="Times New Roman" w:cs="Times New Roman"/>
          <w:kern w:val="0"/>
          <w14:ligatures w14:val="none"/>
        </w:rPr>
        <w:t>: early streaming, downloading, and encoding breakthroughs hinted at a future that would upend the business, while new marketing data and strategies were already reshaping how hits were made. The innovations of that year – though primitive by today’s standards – set the stage for the internet-driven music boom (and piracy woes) at the end of the decade.</w:t>
      </w:r>
    </w:p>
    <w:p w14:paraId="3DCD036D" w14:textId="77777777" w:rsidR="007160D4" w:rsidRPr="007160D4" w:rsidRDefault="007160D4" w:rsidP="007160D4">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7160D4">
        <w:rPr>
          <w:rFonts w:ascii="Times New Roman" w:eastAsia="Times New Roman" w:hAnsi="Times New Roman" w:cs="Times New Roman"/>
          <w:b/>
          <w:bCs/>
          <w:kern w:val="0"/>
          <w:sz w:val="36"/>
          <w:szCs w:val="36"/>
          <w14:ligatures w14:val="none"/>
        </w:rPr>
        <w:t>Market Headwinds &amp; Tailwinds</w:t>
      </w:r>
    </w:p>
    <w:p w14:paraId="7D093401" w14:textId="77777777" w:rsidR="007160D4" w:rsidRPr="007160D4" w:rsidRDefault="007160D4" w:rsidP="007160D4">
      <w:pPr>
        <w:spacing w:before="100" w:beforeAutospacing="1" w:after="100" w:afterAutospacing="1" w:line="240" w:lineRule="auto"/>
        <w:rPr>
          <w:rFonts w:ascii="Times New Roman" w:eastAsia="Times New Roman" w:hAnsi="Times New Roman" w:cs="Times New Roman"/>
          <w:kern w:val="0"/>
          <w14:ligatures w14:val="none"/>
        </w:rPr>
      </w:pPr>
      <w:r w:rsidRPr="007160D4">
        <w:rPr>
          <w:rFonts w:ascii="Times New Roman" w:eastAsia="Times New Roman" w:hAnsi="Times New Roman" w:cs="Times New Roman"/>
          <w:b/>
          <w:bCs/>
          <w:kern w:val="0"/>
          <w14:ligatures w14:val="none"/>
        </w:rPr>
        <w:t>Tailwinds (Opportunities):</w:t>
      </w:r>
      <w:r w:rsidRPr="007160D4">
        <w:rPr>
          <w:rFonts w:ascii="Times New Roman" w:eastAsia="Times New Roman" w:hAnsi="Times New Roman" w:cs="Times New Roman"/>
          <w:kern w:val="0"/>
          <w14:ligatures w14:val="none"/>
        </w:rPr>
        <w:t xml:space="preserve"> Despite looming changes, 1994 offered many positive forces for the book and music market. A strong economy and high consumer spending acted as a </w:t>
      </w:r>
      <w:r w:rsidRPr="007160D4">
        <w:rPr>
          <w:rFonts w:ascii="Times New Roman" w:eastAsia="Times New Roman" w:hAnsi="Times New Roman" w:cs="Times New Roman"/>
          <w:b/>
          <w:bCs/>
          <w:kern w:val="0"/>
          <w14:ligatures w14:val="none"/>
        </w:rPr>
        <w:t>tailwind</w:t>
      </w:r>
      <w:r w:rsidRPr="007160D4">
        <w:rPr>
          <w:rFonts w:ascii="Times New Roman" w:eastAsia="Times New Roman" w:hAnsi="Times New Roman" w:cs="Times New Roman"/>
          <w:kern w:val="0"/>
          <w14:ligatures w14:val="none"/>
        </w:rPr>
        <w:t xml:space="preserve">, as discussed, boosting sales volume. </w:t>
      </w:r>
      <w:r w:rsidRPr="007160D4">
        <w:rPr>
          <w:rFonts w:ascii="Times New Roman" w:eastAsia="Times New Roman" w:hAnsi="Times New Roman" w:cs="Times New Roman"/>
          <w:b/>
          <w:bCs/>
          <w:kern w:val="0"/>
          <w14:ligatures w14:val="none"/>
        </w:rPr>
        <w:t>Technological advancements</w:t>
      </w:r>
      <w:r w:rsidRPr="007160D4">
        <w:rPr>
          <w:rFonts w:ascii="Times New Roman" w:eastAsia="Times New Roman" w:hAnsi="Times New Roman" w:cs="Times New Roman"/>
          <w:kern w:val="0"/>
          <w14:ligatures w14:val="none"/>
        </w:rPr>
        <w:t xml:space="preserve"> in production and distribution were also an opportunity: for books, better inventory systems and the ability to print smaller runs meant more efficiency; for music, digital recording and CD manufacturing improvements lowered costs and enabled high-quality output. The </w:t>
      </w:r>
      <w:r w:rsidRPr="007160D4">
        <w:rPr>
          <w:rFonts w:ascii="Times New Roman" w:eastAsia="Times New Roman" w:hAnsi="Times New Roman" w:cs="Times New Roman"/>
          <w:b/>
          <w:bCs/>
          <w:kern w:val="0"/>
          <w14:ligatures w14:val="none"/>
        </w:rPr>
        <w:t>compact disc upgrade cycle</w:t>
      </w:r>
      <w:r w:rsidRPr="007160D4">
        <w:rPr>
          <w:rFonts w:ascii="Times New Roman" w:eastAsia="Times New Roman" w:hAnsi="Times New Roman" w:cs="Times New Roman"/>
          <w:kern w:val="0"/>
          <w14:ligatures w14:val="none"/>
        </w:rPr>
        <w:t xml:space="preserve"> was a huge tailwind for music – millions of consumers were re-buying their favorite albums on CD to replace old vinyl or cassettes, effectively paying again for content they already owned (a revenue double-dip unique to this era). Additionally, </w:t>
      </w:r>
      <w:r w:rsidRPr="007160D4">
        <w:rPr>
          <w:rFonts w:ascii="Times New Roman" w:eastAsia="Times New Roman" w:hAnsi="Times New Roman" w:cs="Times New Roman"/>
          <w:b/>
          <w:bCs/>
          <w:kern w:val="0"/>
          <w14:ligatures w14:val="none"/>
        </w:rPr>
        <w:t>globalization and cross-media synergies</w:t>
      </w:r>
      <w:r w:rsidRPr="007160D4">
        <w:rPr>
          <w:rFonts w:ascii="Times New Roman" w:eastAsia="Times New Roman" w:hAnsi="Times New Roman" w:cs="Times New Roman"/>
          <w:kern w:val="0"/>
          <w14:ligatures w14:val="none"/>
        </w:rPr>
        <w:t xml:space="preserve"> helped both industries. Big movies drove book sales (tie-in editions, soundtracks) and MTV drove music sales (a hit video could send an album up the charts). Culturally, the passion of the “Generation X” youth for music created a </w:t>
      </w:r>
      <w:r w:rsidRPr="007160D4">
        <w:rPr>
          <w:rFonts w:ascii="Times New Roman" w:eastAsia="Times New Roman" w:hAnsi="Times New Roman" w:cs="Times New Roman"/>
          <w:b/>
          <w:bCs/>
          <w:kern w:val="0"/>
          <w14:ligatures w14:val="none"/>
        </w:rPr>
        <w:t>surge of new artists and genres</w:t>
      </w:r>
      <w:r w:rsidRPr="007160D4">
        <w:rPr>
          <w:rFonts w:ascii="Times New Roman" w:eastAsia="Times New Roman" w:hAnsi="Times New Roman" w:cs="Times New Roman"/>
          <w:kern w:val="0"/>
          <w14:ligatures w14:val="none"/>
        </w:rPr>
        <w:t xml:space="preserve"> that expanded the market; similarly, the large boomer cohort, now in their peak earning years, spent significantly on books (from self-help to literary fiction) and on music (from classic rock CDs to the era’s adult-contemporary stars). </w:t>
      </w:r>
      <w:r w:rsidRPr="007160D4">
        <w:rPr>
          <w:rFonts w:ascii="Times New Roman" w:eastAsia="Times New Roman" w:hAnsi="Times New Roman" w:cs="Times New Roman"/>
          <w:b/>
          <w:bCs/>
          <w:kern w:val="0"/>
          <w14:ligatures w14:val="none"/>
        </w:rPr>
        <w:t>Superstore retailing</w:t>
      </w:r>
      <w:r w:rsidRPr="007160D4">
        <w:rPr>
          <w:rFonts w:ascii="Times New Roman" w:eastAsia="Times New Roman" w:hAnsi="Times New Roman" w:cs="Times New Roman"/>
          <w:kern w:val="0"/>
          <w14:ligatures w14:val="none"/>
        </w:rPr>
        <w:t xml:space="preserve">, though a threat to some, was a tailwind in terms </w:t>
      </w:r>
      <w:r w:rsidRPr="007160D4">
        <w:rPr>
          <w:rFonts w:ascii="Times New Roman" w:eastAsia="Times New Roman" w:hAnsi="Times New Roman" w:cs="Times New Roman"/>
          <w:kern w:val="0"/>
          <w14:ligatures w14:val="none"/>
        </w:rPr>
        <w:lastRenderedPageBreak/>
        <w:t xml:space="preserve">of expanding the overall pie – chains opened new outlets in suburbs and secondary cities, reaching customers who previously had little access to large bookstores or music shops. This brought in new buyers and impulse sales. On the regulatory side, the absence of fixed pricing in U.S. books allowed aggressive discount promotions that attracted price-sensitive readers. And in music, the industry still benefited from </w:t>
      </w:r>
      <w:r w:rsidRPr="007160D4">
        <w:rPr>
          <w:rFonts w:ascii="Times New Roman" w:eastAsia="Times New Roman" w:hAnsi="Times New Roman" w:cs="Times New Roman"/>
          <w:b/>
          <w:bCs/>
          <w:kern w:val="0"/>
          <w14:ligatures w14:val="none"/>
        </w:rPr>
        <w:t>strong intellectual property protections</w:t>
      </w:r>
      <w:r w:rsidRPr="007160D4">
        <w:rPr>
          <w:rFonts w:ascii="Times New Roman" w:eastAsia="Times New Roman" w:hAnsi="Times New Roman" w:cs="Times New Roman"/>
          <w:kern w:val="0"/>
          <w14:ligatures w14:val="none"/>
        </w:rPr>
        <w:t xml:space="preserve"> (the </w:t>
      </w:r>
      <w:r w:rsidRPr="007160D4">
        <w:rPr>
          <w:rFonts w:ascii="Times New Roman" w:eastAsia="Times New Roman" w:hAnsi="Times New Roman" w:cs="Times New Roman"/>
          <w:b/>
          <w:bCs/>
          <w:kern w:val="0"/>
          <w14:ligatures w14:val="none"/>
        </w:rPr>
        <w:t>Audio Home Recording Act (1992)</w:t>
      </w:r>
      <w:r w:rsidRPr="007160D4">
        <w:rPr>
          <w:rFonts w:ascii="Times New Roman" w:eastAsia="Times New Roman" w:hAnsi="Times New Roman" w:cs="Times New Roman"/>
          <w:kern w:val="0"/>
          <w14:ligatures w14:val="none"/>
        </w:rPr>
        <w:t xml:space="preserve">, for example, levied fees on digital recorders and blank media to compensate rights-holders, helping stave off losses from home taping). In short, 1994’s market enjoyed </w:t>
      </w:r>
      <w:r w:rsidRPr="007160D4">
        <w:rPr>
          <w:rFonts w:ascii="Times New Roman" w:eastAsia="Times New Roman" w:hAnsi="Times New Roman" w:cs="Times New Roman"/>
          <w:b/>
          <w:bCs/>
          <w:kern w:val="0"/>
          <w14:ligatures w14:val="none"/>
        </w:rPr>
        <w:t>favorable winds: economic growth, format upgrade fever, new retail channels, and rich creative output</w:t>
      </w:r>
      <w:r w:rsidRPr="007160D4">
        <w:rPr>
          <w:rFonts w:ascii="Times New Roman" w:eastAsia="Times New Roman" w:hAnsi="Times New Roman" w:cs="Times New Roman"/>
          <w:kern w:val="0"/>
          <w14:ligatures w14:val="none"/>
        </w:rPr>
        <w:t xml:space="preserve"> – all of which contributed to rising revenues and optimistic outlooks for publishers and record labels at the time.</w:t>
      </w:r>
    </w:p>
    <w:p w14:paraId="651CFF2D" w14:textId="77777777" w:rsidR="007160D4" w:rsidRPr="007160D4" w:rsidRDefault="007160D4" w:rsidP="007160D4">
      <w:pPr>
        <w:spacing w:before="100" w:beforeAutospacing="1" w:after="100" w:afterAutospacing="1" w:line="240" w:lineRule="auto"/>
        <w:rPr>
          <w:rFonts w:ascii="Times New Roman" w:eastAsia="Times New Roman" w:hAnsi="Times New Roman" w:cs="Times New Roman"/>
          <w:kern w:val="0"/>
          <w14:ligatures w14:val="none"/>
        </w:rPr>
      </w:pPr>
      <w:r w:rsidRPr="007160D4">
        <w:rPr>
          <w:rFonts w:ascii="Times New Roman" w:eastAsia="Times New Roman" w:hAnsi="Times New Roman" w:cs="Times New Roman"/>
          <w:b/>
          <w:bCs/>
          <w:kern w:val="0"/>
          <w14:ligatures w14:val="none"/>
        </w:rPr>
        <w:t>Headwinds (Challenges):</w:t>
      </w:r>
      <w:r w:rsidRPr="007160D4">
        <w:rPr>
          <w:rFonts w:ascii="Times New Roman" w:eastAsia="Times New Roman" w:hAnsi="Times New Roman" w:cs="Times New Roman"/>
          <w:kern w:val="0"/>
          <w14:ligatures w14:val="none"/>
        </w:rPr>
        <w:t xml:space="preserve"> At the same time, the industry faced significant challenges and emerging threats in 1994. </w:t>
      </w:r>
      <w:r w:rsidRPr="007160D4">
        <w:rPr>
          <w:rFonts w:ascii="Times New Roman" w:eastAsia="Times New Roman" w:hAnsi="Times New Roman" w:cs="Times New Roman"/>
          <w:b/>
          <w:bCs/>
          <w:kern w:val="0"/>
          <w14:ligatures w14:val="none"/>
        </w:rPr>
        <w:t>Intense competition</w:t>
      </w:r>
      <w:r w:rsidRPr="007160D4">
        <w:rPr>
          <w:rFonts w:ascii="Times New Roman" w:eastAsia="Times New Roman" w:hAnsi="Times New Roman" w:cs="Times New Roman"/>
          <w:kern w:val="0"/>
          <w14:ligatures w14:val="none"/>
        </w:rPr>
        <w:t xml:space="preserve"> was a primary headwind. The fight between </w:t>
      </w:r>
      <w:r w:rsidRPr="007160D4">
        <w:rPr>
          <w:rFonts w:ascii="Times New Roman" w:eastAsia="Times New Roman" w:hAnsi="Times New Roman" w:cs="Times New Roman"/>
          <w:b/>
          <w:bCs/>
          <w:kern w:val="0"/>
          <w14:ligatures w14:val="none"/>
        </w:rPr>
        <w:t>big-box chains and independent stores</w:t>
      </w:r>
      <w:r w:rsidRPr="007160D4">
        <w:rPr>
          <w:rFonts w:ascii="Times New Roman" w:eastAsia="Times New Roman" w:hAnsi="Times New Roman" w:cs="Times New Roman"/>
          <w:kern w:val="0"/>
          <w14:ligatures w14:val="none"/>
        </w:rPr>
        <w:t xml:space="preserve"> squeezed profit margins. Book retailers slashed prices on bestsellers to grab market share, engaging in a margin-eroding price war. Independent bookstores accused chains of using </w:t>
      </w:r>
      <w:r w:rsidRPr="007160D4">
        <w:rPr>
          <w:rFonts w:ascii="Times New Roman" w:eastAsia="Times New Roman" w:hAnsi="Times New Roman" w:cs="Times New Roman"/>
          <w:b/>
          <w:bCs/>
          <w:kern w:val="0"/>
          <w14:ligatures w14:val="none"/>
        </w:rPr>
        <w:t>unfair advantages (secret publisher discounts and co-op deals)</w:t>
      </w:r>
      <w:r w:rsidRPr="007160D4">
        <w:rPr>
          <w:rFonts w:ascii="Times New Roman" w:eastAsia="Times New Roman" w:hAnsi="Times New Roman" w:cs="Times New Roman"/>
          <w:kern w:val="0"/>
          <w14:ligatures w14:val="none"/>
        </w:rPr>
        <w:t>, a conflict that culminated in lawsuits later in the decade (</w:t>
      </w:r>
      <w:hyperlink r:id="rId27" w:anchor=":~:text=is%20alleging%20that%20the%20two,what%20they%20call%20monopolistic%20practices" w:history="1">
        <w:r w:rsidRPr="007160D4">
          <w:rPr>
            <w:rFonts w:ascii="Times New Roman" w:eastAsia="Times New Roman" w:hAnsi="Times New Roman" w:cs="Times New Roman"/>
            <w:color w:val="0000FF"/>
            <w:kern w:val="0"/>
            <w:u w:val="single"/>
            <w14:ligatures w14:val="none"/>
          </w:rPr>
          <w:t>Barnes &amp; Noble and Borders Sued by Booksellers | WIRED</w:t>
        </w:r>
      </w:hyperlink>
      <w:r w:rsidRPr="007160D4">
        <w:rPr>
          <w:rFonts w:ascii="Times New Roman" w:eastAsia="Times New Roman" w:hAnsi="Times New Roman" w:cs="Times New Roman"/>
          <w:kern w:val="0"/>
          <w14:ligatures w14:val="none"/>
        </w:rPr>
        <w:t>). In music, traditional record stores were similarly undercut by big retailers selling CDs below cost ([ The rise and fall of Tower Records and how the music industry screwed the pooch in the late ‘90s</w:t>
      </w:r>
    </w:p>
    <w:p w14:paraId="24764215" w14:textId="77777777" w:rsidR="007160D4" w:rsidRPr="007160D4" w:rsidRDefault="007160D4" w:rsidP="007160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14:ligatures w14:val="none"/>
        </w:rPr>
      </w:pPr>
      <w:r w:rsidRPr="007160D4">
        <w:rPr>
          <w:rFonts w:ascii="Courier New" w:eastAsia="Times New Roman" w:hAnsi="Courier New" w:cs="Courier New"/>
          <w:kern w:val="0"/>
          <w:sz w:val="20"/>
          <w:szCs w:val="20"/>
          <w14:ligatures w14:val="none"/>
        </w:rPr>
        <w:t xml:space="preserve">     | </w:t>
      </w:r>
    </w:p>
    <w:p w14:paraId="67D1E636" w14:textId="77777777" w:rsidR="007160D4" w:rsidRPr="007160D4" w:rsidRDefault="007160D4" w:rsidP="007160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14:ligatures w14:val="none"/>
        </w:rPr>
      </w:pPr>
      <w:r w:rsidRPr="007160D4">
        <w:rPr>
          <w:rFonts w:ascii="Courier New" w:eastAsia="Times New Roman" w:hAnsi="Courier New" w:cs="Courier New"/>
          <w:kern w:val="0"/>
          <w:sz w:val="20"/>
          <w:szCs w:val="20"/>
          <w14:ligatures w14:val="none"/>
        </w:rPr>
        <w:t xml:space="preserve">    Dangerous Minds</w:t>
      </w:r>
    </w:p>
    <w:p w14:paraId="7A798380" w14:textId="77777777" w:rsidR="007160D4" w:rsidRPr="007160D4" w:rsidRDefault="007160D4" w:rsidP="007160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14:ligatures w14:val="none"/>
        </w:rPr>
      </w:pPr>
      <w:proofErr w:type="gramStart"/>
      <w:r w:rsidRPr="007160D4">
        <w:rPr>
          <w:rFonts w:ascii="Courier New" w:eastAsia="Times New Roman" w:hAnsi="Courier New" w:cs="Courier New"/>
          <w:kern w:val="0"/>
          <w:sz w:val="20"/>
          <w:szCs w:val="20"/>
          <w14:ligatures w14:val="none"/>
        </w:rPr>
        <w:t>](</w:t>
      </w:r>
      <w:proofErr w:type="gramEnd"/>
      <w:r w:rsidRPr="007160D4">
        <w:rPr>
          <w:rFonts w:ascii="Courier New" w:eastAsia="Times New Roman" w:hAnsi="Courier New" w:cs="Courier New"/>
          <w:kern w:val="0"/>
          <w:sz w:val="20"/>
          <w:szCs w:val="20"/>
          <w14:ligatures w14:val="none"/>
        </w:rPr>
        <w:t>https://dangerousminds.net/comments/the_rise_and_fall_of_tower_records_and_how_the_music_industry_screwed_the_p#:~:text=I%20remember%20when%20one%20major,record%20stores%20out%20of%20business)), driving many out of business. This consolidation of retail power put publishers and music labels in a bind too – a few big sellers (chains or mass merchants) could demand bigger wholesale discounts, pressuring industry margins. **Pricing strategies** became a double-edged sword: consumers pushed back on high list prices (e.g. $15–18 for a CD was considered expensive by many teens). The record labels’ strategy of keeping CD prices high to maximize profits, and even suppressing cheaper single formats, drew criticism. (Indeed, by the late ’90s, state regulators would file price-fixing cases over minimum advertised pricing schemes). In 1994, the **first signs of consumer revolt** were visible in the burgeoning used CD market – stores selling used CDs at a fraction of new prices. Major labels saw this as a threat to new sales; famously, Garth Brooks in 1993 tried to block stores that sold used CDs from carrying his new album, sparking an FTC investigation into anti-competitive practices ([</w:t>
      </w:r>
    </w:p>
    <w:p w14:paraId="22B6B632" w14:textId="77777777" w:rsidR="007160D4" w:rsidRPr="007160D4" w:rsidRDefault="007160D4" w:rsidP="007160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14:ligatures w14:val="none"/>
        </w:rPr>
      </w:pPr>
      <w:r w:rsidRPr="007160D4">
        <w:rPr>
          <w:rFonts w:ascii="Courier New" w:eastAsia="Times New Roman" w:hAnsi="Courier New" w:cs="Courier New"/>
          <w:kern w:val="0"/>
          <w:sz w:val="20"/>
          <w:szCs w:val="20"/>
          <w14:ligatures w14:val="none"/>
        </w:rPr>
        <w:t xml:space="preserve">    The rise and fall of Tower Records and how the music industry screwed the pooch in the late ‘90s</w:t>
      </w:r>
    </w:p>
    <w:p w14:paraId="567856D5" w14:textId="77777777" w:rsidR="007160D4" w:rsidRPr="007160D4" w:rsidRDefault="007160D4" w:rsidP="007160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14:ligatures w14:val="none"/>
        </w:rPr>
      </w:pPr>
      <w:r w:rsidRPr="007160D4">
        <w:rPr>
          <w:rFonts w:ascii="Courier New" w:eastAsia="Times New Roman" w:hAnsi="Courier New" w:cs="Courier New"/>
          <w:kern w:val="0"/>
          <w:sz w:val="20"/>
          <w:szCs w:val="20"/>
          <w14:ligatures w14:val="none"/>
        </w:rPr>
        <w:t xml:space="preserve">    </w:t>
      </w:r>
    </w:p>
    <w:p w14:paraId="61A80BD5" w14:textId="77777777" w:rsidR="007160D4" w:rsidRPr="007160D4" w:rsidRDefault="007160D4" w:rsidP="007160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14:ligatures w14:val="none"/>
        </w:rPr>
      </w:pPr>
      <w:r w:rsidRPr="007160D4">
        <w:rPr>
          <w:rFonts w:ascii="Courier New" w:eastAsia="Times New Roman" w:hAnsi="Courier New" w:cs="Courier New"/>
          <w:kern w:val="0"/>
          <w:sz w:val="20"/>
          <w:szCs w:val="20"/>
          <w14:ligatures w14:val="none"/>
        </w:rPr>
        <w:t xml:space="preserve">     | </w:t>
      </w:r>
    </w:p>
    <w:p w14:paraId="06DADE26" w14:textId="77777777" w:rsidR="007160D4" w:rsidRPr="007160D4" w:rsidRDefault="007160D4" w:rsidP="007160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14:ligatures w14:val="none"/>
        </w:rPr>
      </w:pPr>
      <w:r w:rsidRPr="007160D4">
        <w:rPr>
          <w:rFonts w:ascii="Courier New" w:eastAsia="Times New Roman" w:hAnsi="Courier New" w:cs="Courier New"/>
          <w:kern w:val="0"/>
          <w:sz w:val="20"/>
          <w:szCs w:val="20"/>
          <w14:ligatures w14:val="none"/>
        </w:rPr>
        <w:t xml:space="preserve">    Dangerous Minds</w:t>
      </w:r>
    </w:p>
    <w:p w14:paraId="1588FD46" w14:textId="77777777" w:rsidR="007160D4" w:rsidRPr="007160D4" w:rsidRDefault="007160D4" w:rsidP="007160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14:ligatures w14:val="none"/>
        </w:rPr>
      </w:pPr>
      <w:proofErr w:type="gramStart"/>
      <w:r w:rsidRPr="007160D4">
        <w:rPr>
          <w:rFonts w:ascii="Courier New" w:eastAsia="Times New Roman" w:hAnsi="Courier New" w:cs="Courier New"/>
          <w:kern w:val="0"/>
          <w:sz w:val="20"/>
          <w:szCs w:val="20"/>
          <w14:ligatures w14:val="none"/>
        </w:rPr>
        <w:t>](</w:t>
      </w:r>
      <w:proofErr w:type="gramEnd"/>
      <w:r w:rsidRPr="007160D4">
        <w:rPr>
          <w:rFonts w:ascii="Courier New" w:eastAsia="Times New Roman" w:hAnsi="Courier New" w:cs="Courier New"/>
          <w:kern w:val="0"/>
          <w:sz w:val="20"/>
          <w:szCs w:val="20"/>
          <w14:ligatures w14:val="none"/>
        </w:rPr>
        <w:t xml:space="preserve">https://dangerousminds.net/comments/the_rise_and_fall_of_tower_records_and_how_the_music_industry_screwed_the_p#:~:text=I%20can%20remember%20working%20at,were%20unfairly%20cutting%20into%20their)). This clash highlighted how **resale and piracy fears** were brewing. On the technology front, while digital innovations were exciting, they also represented a **looming disruption** that incumbents were not fully prepared for. Publishers worried about electronic piracy and losing control of distribution as the internet grew (1994’s **“Information </w:t>
      </w:r>
      <w:proofErr w:type="gramStart"/>
      <w:r w:rsidRPr="007160D4">
        <w:rPr>
          <w:rFonts w:ascii="Courier New" w:eastAsia="Times New Roman" w:hAnsi="Courier New" w:cs="Courier New"/>
          <w:kern w:val="0"/>
          <w:sz w:val="20"/>
          <w:szCs w:val="20"/>
          <w14:ligatures w14:val="none"/>
        </w:rPr>
        <w:t>Superhighway”*</w:t>
      </w:r>
      <w:proofErr w:type="gramEnd"/>
      <w:r w:rsidRPr="007160D4">
        <w:rPr>
          <w:rFonts w:ascii="Courier New" w:eastAsia="Times New Roman" w:hAnsi="Courier New" w:cs="Courier New"/>
          <w:kern w:val="0"/>
          <w:sz w:val="20"/>
          <w:szCs w:val="20"/>
          <w14:ligatures w14:val="none"/>
        </w:rPr>
        <w:t xml:space="preserve">* hype came with fears of free </w:t>
      </w:r>
      <w:r w:rsidRPr="007160D4">
        <w:rPr>
          <w:rFonts w:ascii="Courier New" w:eastAsia="Times New Roman" w:hAnsi="Courier New" w:cs="Courier New"/>
          <w:kern w:val="0"/>
          <w:sz w:val="20"/>
          <w:szCs w:val="20"/>
          <w14:ligatures w14:val="none"/>
        </w:rPr>
        <w:lastRenderedPageBreak/>
        <w:t>information undermining paid content). Music execs similarly were wary that the ease of copying digital music (via DAT tapes, CD burners, or online files) could **erode sales in the future** – a valid fear, as within a few years Napster would prove. **Adapting to new technology** was a challenge in itself: many publishers and labels lacked in-house digital expertise and had to invest in new talent and equipment, squeezing budgets. Another headwind was the **regulatory uncertainty** and anti-trust scrutiny. The book industry had to be careful with consolidation – by 1994, big publishers merging (the beginnings of today’s “Big Five”) raised eyebrows, and the Justice Department kept an eye on monopoly concerns in distribution. The music industry, for its part, dealt with **censorship and content regulation pressures** in the early ’90s (e.g. “Parental Advisory” labels for explicit lyrics were mandated on albums after political outcry). While that didn’t directly cut sales, it was a headwind in terms of public relations and occasionally limited an album’s availability in certain stores (e.g. some big-box retailers refused to stock stickered albums, costing sales of rap/metal records). Additionally, the **broader entertainment competition** was always a challenge: books competed with TV and movies for attention, and music competed with the rising video game culture for teenagers’ dollars. There were only so many leisure hours in a day, and both industries had to fight for a slice of it. Lastly, **market saturation** was a subtle headwind – by 1994 the market had enjoyed years of growth (with CD sales especially in a boom), and some foresaw that it couldn’t climb forever. Indeed, the late ’90s would see music sales level off before the digital crash. In summary, 1994’s headwinds included **cutthroat competition, high pricing controversy, nascent digital piracy, regulatory pressures, and ever-shifting consumer attention**. The players who navigated these challenges – by innovating, diversifying, or lobbying – would survive into the new millennium, while others would falter as the industry transformations accelerated after 1994.</w:t>
      </w:r>
    </w:p>
    <w:p w14:paraId="43691303" w14:textId="77777777" w:rsidR="007160D4" w:rsidRPr="007160D4" w:rsidRDefault="007160D4" w:rsidP="007160D4">
      <w:pPr>
        <w:spacing w:before="100" w:beforeAutospacing="1" w:after="100" w:afterAutospacing="1" w:line="240" w:lineRule="auto"/>
        <w:rPr>
          <w:rFonts w:ascii="Times New Roman" w:eastAsia="Times New Roman" w:hAnsi="Times New Roman" w:cs="Times New Roman"/>
          <w:kern w:val="0"/>
          <w14:ligatures w14:val="none"/>
        </w:rPr>
      </w:pPr>
      <w:r w:rsidRPr="007160D4">
        <w:rPr>
          <w:rFonts w:ascii="Times New Roman" w:eastAsia="Times New Roman" w:hAnsi="Times New Roman" w:cs="Times New Roman"/>
          <w:b/>
          <w:bCs/>
          <w:kern w:val="0"/>
          <w14:ligatures w14:val="none"/>
        </w:rPr>
        <w:t>Sources:</w:t>
      </w:r>
    </w:p>
    <w:p w14:paraId="310B36DA" w14:textId="77777777" w:rsidR="007160D4" w:rsidRPr="007160D4" w:rsidRDefault="007160D4" w:rsidP="007160D4">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7160D4">
        <w:rPr>
          <w:rFonts w:ascii="Times New Roman" w:eastAsia="Times New Roman" w:hAnsi="Times New Roman" w:cs="Times New Roman"/>
          <w:kern w:val="0"/>
          <w14:ligatures w14:val="none"/>
        </w:rPr>
        <w:t xml:space="preserve">Adrian W. Alexander et al., </w:t>
      </w:r>
      <w:r w:rsidRPr="007160D4">
        <w:rPr>
          <w:rFonts w:ascii="Times New Roman" w:eastAsia="Times New Roman" w:hAnsi="Times New Roman" w:cs="Times New Roman"/>
          <w:i/>
          <w:iCs/>
          <w:kern w:val="0"/>
          <w14:ligatures w14:val="none"/>
        </w:rPr>
        <w:t>Bowker Annual Library and Book Trade Almanac (1994)</w:t>
      </w:r>
      <w:r w:rsidRPr="007160D4">
        <w:rPr>
          <w:rFonts w:ascii="Times New Roman" w:eastAsia="Times New Roman" w:hAnsi="Times New Roman" w:cs="Times New Roman"/>
          <w:kern w:val="0"/>
          <w14:ligatures w14:val="none"/>
        </w:rPr>
        <w:t xml:space="preserve"> – industry statistics () ()</w:t>
      </w:r>
    </w:p>
    <w:p w14:paraId="16441E18" w14:textId="77777777" w:rsidR="007160D4" w:rsidRPr="007160D4" w:rsidRDefault="007160D4" w:rsidP="007160D4">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7160D4">
        <w:rPr>
          <w:rFonts w:ascii="Times New Roman" w:eastAsia="Times New Roman" w:hAnsi="Times New Roman" w:cs="Times New Roman"/>
          <w:kern w:val="0"/>
          <w14:ligatures w14:val="none"/>
        </w:rPr>
        <w:t xml:space="preserve">Julie Schaper, </w:t>
      </w:r>
      <w:r w:rsidRPr="007160D4">
        <w:rPr>
          <w:rFonts w:ascii="Times New Roman" w:eastAsia="Times New Roman" w:hAnsi="Times New Roman" w:cs="Times New Roman"/>
          <w:i/>
          <w:iCs/>
          <w:kern w:val="0"/>
          <w14:ligatures w14:val="none"/>
        </w:rPr>
        <w:t>Publishers Weekly</w:t>
      </w:r>
      <w:r w:rsidRPr="007160D4">
        <w:rPr>
          <w:rFonts w:ascii="Times New Roman" w:eastAsia="Times New Roman" w:hAnsi="Times New Roman" w:cs="Times New Roman"/>
          <w:kern w:val="0"/>
          <w14:ligatures w14:val="none"/>
        </w:rPr>
        <w:t xml:space="preserve"> – “Peak Bookstore” count in 1994 (</w:t>
      </w:r>
      <w:hyperlink r:id="rId28" w:anchor=":~:text=By%201994%20the%20book%20industry,was%20ready%20for%20the%20change" w:history="1">
        <w:r w:rsidRPr="007160D4">
          <w:rPr>
            <w:rFonts w:ascii="Times New Roman" w:eastAsia="Times New Roman" w:hAnsi="Times New Roman" w:cs="Times New Roman"/>
            <w:color w:val="0000FF"/>
            <w:kern w:val="0"/>
            <w:u w:val="single"/>
            <w14:ligatures w14:val="none"/>
          </w:rPr>
          <w:t>Small Press Distributors Survive Through Transformation</w:t>
        </w:r>
      </w:hyperlink>
      <w:r w:rsidRPr="007160D4">
        <w:rPr>
          <w:rFonts w:ascii="Times New Roman" w:eastAsia="Times New Roman" w:hAnsi="Times New Roman" w:cs="Times New Roman"/>
          <w:kern w:val="0"/>
          <w14:ligatures w14:val="none"/>
        </w:rPr>
        <w:t>)</w:t>
      </w:r>
    </w:p>
    <w:p w14:paraId="4E432A7A" w14:textId="77777777" w:rsidR="007160D4" w:rsidRPr="007160D4" w:rsidRDefault="007160D4" w:rsidP="007160D4">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7160D4">
        <w:rPr>
          <w:rFonts w:ascii="Times New Roman" w:eastAsia="Times New Roman" w:hAnsi="Times New Roman" w:cs="Times New Roman"/>
          <w:kern w:val="0"/>
          <w14:ligatures w14:val="none"/>
        </w:rPr>
        <w:t xml:space="preserve">Janelle Brown, </w:t>
      </w:r>
      <w:r w:rsidRPr="007160D4">
        <w:rPr>
          <w:rFonts w:ascii="Times New Roman" w:eastAsia="Times New Roman" w:hAnsi="Times New Roman" w:cs="Times New Roman"/>
          <w:i/>
          <w:iCs/>
          <w:kern w:val="0"/>
          <w14:ligatures w14:val="none"/>
        </w:rPr>
        <w:t>Wired</w:t>
      </w:r>
      <w:r w:rsidRPr="007160D4">
        <w:rPr>
          <w:rFonts w:ascii="Times New Roman" w:eastAsia="Times New Roman" w:hAnsi="Times New Roman" w:cs="Times New Roman"/>
          <w:kern w:val="0"/>
          <w14:ligatures w14:val="none"/>
        </w:rPr>
        <w:t xml:space="preserve"> – reporting on ABA vs. Barnes &amp; Noble lawsuit (market dominance of chains) (</w:t>
      </w:r>
      <w:hyperlink r:id="rId29" w:anchor=":~:text=is%20alleging%20that%20the%20two,what%20they%20call%20monopolistic%20practices" w:history="1">
        <w:r w:rsidRPr="007160D4">
          <w:rPr>
            <w:rFonts w:ascii="Times New Roman" w:eastAsia="Times New Roman" w:hAnsi="Times New Roman" w:cs="Times New Roman"/>
            <w:color w:val="0000FF"/>
            <w:kern w:val="0"/>
            <w:u w:val="single"/>
            <w14:ligatures w14:val="none"/>
          </w:rPr>
          <w:t>Barnes &amp; Noble and Borders Sued by Booksellers | WIRED</w:t>
        </w:r>
      </w:hyperlink>
      <w:r w:rsidRPr="007160D4">
        <w:rPr>
          <w:rFonts w:ascii="Times New Roman" w:eastAsia="Times New Roman" w:hAnsi="Times New Roman" w:cs="Times New Roman"/>
          <w:kern w:val="0"/>
          <w14:ligatures w14:val="none"/>
        </w:rPr>
        <w:t>)</w:t>
      </w:r>
    </w:p>
    <w:p w14:paraId="01C16729" w14:textId="77777777" w:rsidR="007160D4" w:rsidRPr="007160D4" w:rsidRDefault="007160D4" w:rsidP="007160D4">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7160D4">
        <w:rPr>
          <w:rFonts w:ascii="Times New Roman" w:eastAsia="Times New Roman" w:hAnsi="Times New Roman" w:cs="Times New Roman"/>
          <w:kern w:val="0"/>
          <w14:ligatures w14:val="none"/>
        </w:rPr>
        <w:t>Dangerous Minds – “The rise and fall of Tower Records” (big-box retail undercutting prices) ([ The rise and fall of Tower Records and how the music industry screwed the pooch in the late ‘90s</w:t>
      </w:r>
    </w:p>
    <w:p w14:paraId="739F4564" w14:textId="77777777" w:rsidR="007160D4" w:rsidRPr="007160D4" w:rsidRDefault="007160D4" w:rsidP="007160D4">
      <w:pPr>
        <w:numPr>
          <w:ilvl w:val="0"/>
          <w:numId w:val="1"/>
        </w:numPr>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14:ligatures w14:val="none"/>
        </w:rPr>
      </w:pPr>
      <w:r w:rsidRPr="007160D4">
        <w:rPr>
          <w:rFonts w:ascii="Courier New" w:eastAsia="Times New Roman" w:hAnsi="Courier New" w:cs="Courier New"/>
          <w:kern w:val="0"/>
          <w:sz w:val="20"/>
          <w:szCs w:val="20"/>
          <w14:ligatures w14:val="none"/>
        </w:rPr>
        <w:t xml:space="preserve">   | </w:t>
      </w:r>
    </w:p>
    <w:p w14:paraId="403601B2" w14:textId="77777777" w:rsidR="007160D4" w:rsidRPr="007160D4" w:rsidRDefault="007160D4" w:rsidP="007160D4">
      <w:pPr>
        <w:numPr>
          <w:ilvl w:val="0"/>
          <w:numId w:val="1"/>
        </w:numPr>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14:ligatures w14:val="none"/>
        </w:rPr>
      </w:pPr>
      <w:r w:rsidRPr="007160D4">
        <w:rPr>
          <w:rFonts w:ascii="Courier New" w:eastAsia="Times New Roman" w:hAnsi="Courier New" w:cs="Courier New"/>
          <w:kern w:val="0"/>
          <w:sz w:val="20"/>
          <w:szCs w:val="20"/>
          <w14:ligatures w14:val="none"/>
        </w:rPr>
        <w:t xml:space="preserve">  Dangerous Minds</w:t>
      </w:r>
    </w:p>
    <w:p w14:paraId="72EBD783" w14:textId="77777777" w:rsidR="007160D4" w:rsidRPr="007160D4" w:rsidRDefault="007160D4" w:rsidP="007160D4">
      <w:pPr>
        <w:spacing w:before="100" w:beforeAutospacing="1" w:after="100" w:afterAutospacing="1" w:line="240" w:lineRule="auto"/>
        <w:ind w:left="720"/>
        <w:rPr>
          <w:rFonts w:ascii="Times New Roman" w:eastAsia="Times New Roman" w:hAnsi="Times New Roman" w:cs="Times New Roman"/>
          <w:kern w:val="0"/>
          <w14:ligatures w14:val="none"/>
        </w:rPr>
      </w:pPr>
      <w:r w:rsidRPr="007160D4">
        <w:rPr>
          <w:rFonts w:ascii="Times New Roman" w:eastAsia="Times New Roman" w:hAnsi="Times New Roman" w:cs="Times New Roman"/>
          <w:kern w:val="0"/>
          <w14:ligatures w14:val="none"/>
        </w:rPr>
        <w:t>](</w:t>
      </w:r>
      <w:hyperlink r:id="rId30" w:anchor=":~:text=I%20remember%20when%20one%20major,record%20stores%20out%20of%20business" w:history="1">
        <w:r w:rsidRPr="007160D4">
          <w:rPr>
            <w:rFonts w:ascii="Times New Roman" w:eastAsia="Times New Roman" w:hAnsi="Times New Roman" w:cs="Times New Roman"/>
            <w:color w:val="0000FF"/>
            <w:kern w:val="0"/>
            <w:u w:val="single"/>
            <w14:ligatures w14:val="none"/>
          </w:rPr>
          <w:t>https://dangerousminds.net/comments/the_rise_and_fall_of_tower_records_and_how_the_music_industry_screwed_the_p#:~:text=I%20remember%20when%20one%20major,record%20stores%20out%20of%20business</w:t>
        </w:r>
      </w:hyperlink>
      <w:r w:rsidRPr="007160D4">
        <w:rPr>
          <w:rFonts w:ascii="Times New Roman" w:eastAsia="Times New Roman" w:hAnsi="Times New Roman" w:cs="Times New Roman"/>
          <w:kern w:val="0"/>
          <w14:ligatures w14:val="none"/>
        </w:rPr>
        <w:t>)) ([ The rise and fall of Tower Records and how the music industry screwed the pooch in the late ‘90s</w:t>
      </w:r>
    </w:p>
    <w:p w14:paraId="5CB7B23A" w14:textId="77777777" w:rsidR="007160D4" w:rsidRPr="007160D4" w:rsidRDefault="007160D4" w:rsidP="007160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Pr>
          <w:rFonts w:ascii="Courier New" w:eastAsia="Times New Roman" w:hAnsi="Courier New" w:cs="Courier New"/>
          <w:kern w:val="0"/>
          <w:sz w:val="20"/>
          <w:szCs w:val="20"/>
          <w14:ligatures w14:val="none"/>
        </w:rPr>
      </w:pPr>
      <w:r w:rsidRPr="007160D4">
        <w:rPr>
          <w:rFonts w:ascii="Courier New" w:eastAsia="Times New Roman" w:hAnsi="Courier New" w:cs="Courier New"/>
          <w:kern w:val="0"/>
          <w:sz w:val="20"/>
          <w:szCs w:val="20"/>
          <w14:ligatures w14:val="none"/>
        </w:rPr>
        <w:t xml:space="preserve">   | </w:t>
      </w:r>
    </w:p>
    <w:p w14:paraId="0E3D3BA8" w14:textId="77777777" w:rsidR="007160D4" w:rsidRPr="007160D4" w:rsidRDefault="007160D4" w:rsidP="007160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Pr>
          <w:rFonts w:ascii="Courier New" w:eastAsia="Times New Roman" w:hAnsi="Courier New" w:cs="Courier New"/>
          <w:kern w:val="0"/>
          <w:sz w:val="20"/>
          <w:szCs w:val="20"/>
          <w14:ligatures w14:val="none"/>
        </w:rPr>
      </w:pPr>
      <w:r w:rsidRPr="007160D4">
        <w:rPr>
          <w:rFonts w:ascii="Courier New" w:eastAsia="Times New Roman" w:hAnsi="Courier New" w:cs="Courier New"/>
          <w:kern w:val="0"/>
          <w:sz w:val="20"/>
          <w:szCs w:val="20"/>
          <w14:ligatures w14:val="none"/>
        </w:rPr>
        <w:t xml:space="preserve">  Dangerous Minds</w:t>
      </w:r>
    </w:p>
    <w:p w14:paraId="5E2654AD" w14:textId="77777777" w:rsidR="007160D4" w:rsidRPr="007160D4" w:rsidRDefault="007160D4" w:rsidP="007160D4">
      <w:pPr>
        <w:spacing w:before="100" w:beforeAutospacing="1" w:after="100" w:afterAutospacing="1" w:line="240" w:lineRule="auto"/>
        <w:ind w:left="720"/>
        <w:rPr>
          <w:rFonts w:ascii="Times New Roman" w:eastAsia="Times New Roman" w:hAnsi="Times New Roman" w:cs="Times New Roman"/>
          <w:kern w:val="0"/>
          <w14:ligatures w14:val="none"/>
        </w:rPr>
      </w:pPr>
      <w:r w:rsidRPr="007160D4">
        <w:rPr>
          <w:rFonts w:ascii="Times New Roman" w:eastAsia="Times New Roman" w:hAnsi="Times New Roman" w:cs="Times New Roman"/>
          <w:kern w:val="0"/>
          <w14:ligatures w14:val="none"/>
        </w:rPr>
        <w:lastRenderedPageBreak/>
        <w:t>](</w:t>
      </w:r>
      <w:hyperlink r:id="rId31" w:anchor=":~:text=I%20can%20remember%20working%20at,were%20unfairly%20cutting%20into%20their" w:history="1">
        <w:r w:rsidRPr="007160D4">
          <w:rPr>
            <w:rFonts w:ascii="Times New Roman" w:eastAsia="Times New Roman" w:hAnsi="Times New Roman" w:cs="Times New Roman"/>
            <w:color w:val="0000FF"/>
            <w:kern w:val="0"/>
            <w:u w:val="single"/>
            <w14:ligatures w14:val="none"/>
          </w:rPr>
          <w:t>https://dangerousminds.net/comments/the_rise_and_fall_of_tower_records_and_how_the_music_industry_screwed_the_p#:~:text=I%20can%20remember%20working%20at,were%20unfairly%20cutting%20into%20their</w:t>
        </w:r>
      </w:hyperlink>
      <w:r w:rsidRPr="007160D4">
        <w:rPr>
          <w:rFonts w:ascii="Times New Roman" w:eastAsia="Times New Roman" w:hAnsi="Times New Roman" w:cs="Times New Roman"/>
          <w:kern w:val="0"/>
          <w14:ligatures w14:val="none"/>
        </w:rPr>
        <w:t>))</w:t>
      </w:r>
    </w:p>
    <w:p w14:paraId="7F8B56F9" w14:textId="77777777" w:rsidR="007160D4" w:rsidRPr="007160D4" w:rsidRDefault="007160D4" w:rsidP="007160D4">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7160D4">
        <w:rPr>
          <w:rFonts w:ascii="Times New Roman" w:eastAsia="Times New Roman" w:hAnsi="Times New Roman" w:cs="Times New Roman"/>
          <w:kern w:val="0"/>
          <w14:ligatures w14:val="none"/>
        </w:rPr>
        <w:t>Mental Floss – “Milestones in Online Music Distribution” (Aerosmith online release, WXYC streaming) (</w:t>
      </w:r>
      <w:hyperlink r:id="rId32" w:anchor=":~:text=4,AEROSMITH%20%2F%2F%20JUNE%2027%2C%201994" w:history="1">
        <w:r w:rsidRPr="007160D4">
          <w:rPr>
            <w:rFonts w:ascii="Times New Roman" w:eastAsia="Times New Roman" w:hAnsi="Times New Roman" w:cs="Times New Roman"/>
            <w:color w:val="0000FF"/>
            <w:kern w:val="0"/>
            <w:u w:val="single"/>
            <w14:ligatures w14:val="none"/>
          </w:rPr>
          <w:t>8 Milestones in Online Music Distribution</w:t>
        </w:r>
      </w:hyperlink>
      <w:r w:rsidRPr="007160D4">
        <w:rPr>
          <w:rFonts w:ascii="Times New Roman" w:eastAsia="Times New Roman" w:hAnsi="Times New Roman" w:cs="Times New Roman"/>
          <w:kern w:val="0"/>
          <w14:ligatures w14:val="none"/>
        </w:rPr>
        <w:t>) (</w:t>
      </w:r>
      <w:hyperlink r:id="rId33" w:anchor=":~:text=5,CAROLINA%20%2F%2F%20NOVEMBER%207%2C%201994" w:history="1">
        <w:r w:rsidRPr="007160D4">
          <w:rPr>
            <w:rFonts w:ascii="Times New Roman" w:eastAsia="Times New Roman" w:hAnsi="Times New Roman" w:cs="Times New Roman"/>
            <w:color w:val="0000FF"/>
            <w:kern w:val="0"/>
            <w:u w:val="single"/>
            <w14:ligatures w14:val="none"/>
          </w:rPr>
          <w:t>8 Milestones in Online Music Distribution</w:t>
        </w:r>
      </w:hyperlink>
      <w:r w:rsidRPr="007160D4">
        <w:rPr>
          <w:rFonts w:ascii="Times New Roman" w:eastAsia="Times New Roman" w:hAnsi="Times New Roman" w:cs="Times New Roman"/>
          <w:kern w:val="0"/>
          <w14:ligatures w14:val="none"/>
        </w:rPr>
        <w:t>)</w:t>
      </w:r>
    </w:p>
    <w:p w14:paraId="1F947E67" w14:textId="77777777" w:rsidR="007160D4" w:rsidRPr="007160D4" w:rsidRDefault="007160D4" w:rsidP="007160D4">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7160D4">
        <w:rPr>
          <w:rFonts w:ascii="Times New Roman" w:eastAsia="Times New Roman" w:hAnsi="Times New Roman" w:cs="Times New Roman"/>
          <w:kern w:val="0"/>
          <w14:ligatures w14:val="none"/>
        </w:rPr>
        <w:t xml:space="preserve">Pew Research &amp; </w:t>
      </w:r>
      <w:proofErr w:type="spellStart"/>
      <w:r w:rsidRPr="007160D4">
        <w:rPr>
          <w:rFonts w:ascii="Times New Roman" w:eastAsia="Times New Roman" w:hAnsi="Times New Roman" w:cs="Times New Roman"/>
          <w:kern w:val="0"/>
          <w14:ligatures w14:val="none"/>
        </w:rPr>
        <w:t>TonerBuzz</w:t>
      </w:r>
      <w:proofErr w:type="spellEnd"/>
      <w:r w:rsidRPr="007160D4">
        <w:rPr>
          <w:rFonts w:ascii="Times New Roman" w:eastAsia="Times New Roman" w:hAnsi="Times New Roman" w:cs="Times New Roman"/>
          <w:kern w:val="0"/>
          <w14:ligatures w14:val="none"/>
        </w:rPr>
        <w:t xml:space="preserve"> – reader demographics and genre popularity (1990s) (</w:t>
      </w:r>
      <w:hyperlink r:id="rId34" w:anchor=":~:text=Publishing%20www,women%3B%2042%20percent%20are%20men" w:history="1">
        <w:r w:rsidRPr="007160D4">
          <w:rPr>
            <w:rFonts w:ascii="Times New Roman" w:eastAsia="Times New Roman" w:hAnsi="Times New Roman" w:cs="Times New Roman"/>
            <w:color w:val="0000FF"/>
            <w:kern w:val="0"/>
            <w:u w:val="single"/>
            <w14:ligatures w14:val="none"/>
          </w:rPr>
          <w:t>Book Buying and Reading Demographics - Journey to Self-Publishing</w:t>
        </w:r>
      </w:hyperlink>
      <w:r w:rsidRPr="007160D4">
        <w:rPr>
          <w:rFonts w:ascii="Times New Roman" w:eastAsia="Times New Roman" w:hAnsi="Times New Roman" w:cs="Times New Roman"/>
          <w:kern w:val="0"/>
          <w14:ligatures w14:val="none"/>
        </w:rPr>
        <w:t>) (</w:t>
      </w:r>
      <w:hyperlink r:id="rId35" w:anchor=":~:text=,720%20million" w:history="1">
        <w:r w:rsidRPr="007160D4">
          <w:rPr>
            <w:rFonts w:ascii="Times New Roman" w:eastAsia="Times New Roman" w:hAnsi="Times New Roman" w:cs="Times New Roman"/>
            <w:color w:val="0000FF"/>
            <w:kern w:val="0"/>
            <w:u w:val="single"/>
            <w14:ligatures w14:val="none"/>
          </w:rPr>
          <w:t>Eye-Popping Book and Reading Statistics [2023] - Toner Buzz</w:t>
        </w:r>
      </w:hyperlink>
      <w:r w:rsidRPr="007160D4">
        <w:rPr>
          <w:rFonts w:ascii="Times New Roman" w:eastAsia="Times New Roman" w:hAnsi="Times New Roman" w:cs="Times New Roman"/>
          <w:kern w:val="0"/>
          <w14:ligatures w14:val="none"/>
        </w:rPr>
        <w:t>)</w:t>
      </w:r>
    </w:p>
    <w:p w14:paraId="1EC1F722" w14:textId="77777777" w:rsidR="007160D4" w:rsidRPr="007160D4" w:rsidRDefault="007160D4" w:rsidP="007160D4">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7160D4">
        <w:rPr>
          <w:rFonts w:ascii="Times New Roman" w:eastAsia="Times New Roman" w:hAnsi="Times New Roman" w:cs="Times New Roman"/>
          <w:kern w:val="0"/>
          <w14:ligatures w14:val="none"/>
        </w:rPr>
        <w:t>Indianapolis Business Journal – music retail decline stats (</w:t>
      </w:r>
      <w:hyperlink r:id="rId36" w:anchor=":~:text=These%20are%20the%20times%20that,percent%20during%20the%20same%20period" w:history="1">
        <w:r w:rsidRPr="007160D4">
          <w:rPr>
            <w:rFonts w:ascii="Times New Roman" w:eastAsia="Times New Roman" w:hAnsi="Times New Roman" w:cs="Times New Roman"/>
            <w:color w:val="0000FF"/>
            <w:kern w:val="0"/>
            <w:u w:val="single"/>
            <w14:ligatures w14:val="none"/>
          </w:rPr>
          <w:t>Faced with competition, record shops look for fresh ways to rock – Indianapolis Business Journal</w:t>
        </w:r>
      </w:hyperlink>
      <w:r w:rsidRPr="007160D4">
        <w:rPr>
          <w:rFonts w:ascii="Times New Roman" w:eastAsia="Times New Roman" w:hAnsi="Times New Roman" w:cs="Times New Roman"/>
          <w:kern w:val="0"/>
          <w14:ligatures w14:val="none"/>
        </w:rPr>
        <w:t>) (</w:t>
      </w:r>
      <w:hyperlink r:id="rId37" w:anchor=":~:text=And%20nearly%20one,file%20sharing%2C%20among%20other%20factors" w:history="1">
        <w:r w:rsidRPr="007160D4">
          <w:rPr>
            <w:rFonts w:ascii="Times New Roman" w:eastAsia="Times New Roman" w:hAnsi="Times New Roman" w:cs="Times New Roman"/>
            <w:color w:val="0000FF"/>
            <w:kern w:val="0"/>
            <w:u w:val="single"/>
            <w14:ligatures w14:val="none"/>
          </w:rPr>
          <w:t>Faced with competition, record shops look for fresh ways to rock – Indianapolis Business Journal</w:t>
        </w:r>
      </w:hyperlink>
      <w:r w:rsidRPr="007160D4">
        <w:rPr>
          <w:rFonts w:ascii="Times New Roman" w:eastAsia="Times New Roman" w:hAnsi="Times New Roman" w:cs="Times New Roman"/>
          <w:kern w:val="0"/>
          <w14:ligatures w14:val="none"/>
        </w:rPr>
        <w:t>)</w:t>
      </w:r>
    </w:p>
    <w:p w14:paraId="1232924B" w14:textId="77777777" w:rsidR="007160D4" w:rsidRPr="007160D4" w:rsidRDefault="007160D4" w:rsidP="007160D4">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7160D4">
        <w:rPr>
          <w:rFonts w:ascii="Times New Roman" w:eastAsia="Times New Roman" w:hAnsi="Times New Roman" w:cs="Times New Roman"/>
          <w:kern w:val="0"/>
          <w14:ligatures w14:val="none"/>
        </w:rPr>
        <w:t>Ringer/</w:t>
      </w:r>
      <w:proofErr w:type="spellStart"/>
      <w:r w:rsidRPr="007160D4">
        <w:rPr>
          <w:rFonts w:ascii="Times New Roman" w:eastAsia="Times New Roman" w:hAnsi="Times New Roman" w:cs="Times New Roman"/>
          <w:kern w:val="0"/>
          <w14:ligatures w14:val="none"/>
        </w:rPr>
        <w:t>UltimateClassicRock</w:t>
      </w:r>
      <w:proofErr w:type="spellEnd"/>
      <w:r w:rsidRPr="007160D4">
        <w:rPr>
          <w:rFonts w:ascii="Times New Roman" w:eastAsia="Times New Roman" w:hAnsi="Times New Roman" w:cs="Times New Roman"/>
          <w:kern w:val="0"/>
          <w14:ligatures w14:val="none"/>
        </w:rPr>
        <w:t xml:space="preserve"> – SoundScan boosting country and hip-hop on charts (</w:t>
      </w:r>
      <w:hyperlink r:id="rId38" w:anchor=":~:text=How%20the%20SoundScan%20Era%20Rocked,hop%20albums%20a%20boost" w:history="1">
        <w:r w:rsidRPr="007160D4">
          <w:rPr>
            <w:rFonts w:ascii="Times New Roman" w:eastAsia="Times New Roman" w:hAnsi="Times New Roman" w:cs="Times New Roman"/>
            <w:color w:val="0000FF"/>
            <w:kern w:val="0"/>
            <w:u w:val="single"/>
            <w14:ligatures w14:val="none"/>
          </w:rPr>
          <w:t>How the SoundScan Era Rocked the Music Industry</w:t>
        </w:r>
      </w:hyperlink>
      <w:r w:rsidRPr="007160D4">
        <w:rPr>
          <w:rFonts w:ascii="Times New Roman" w:eastAsia="Times New Roman" w:hAnsi="Times New Roman" w:cs="Times New Roman"/>
          <w:kern w:val="0"/>
          <w14:ligatures w14:val="none"/>
        </w:rPr>
        <w:t>)</w:t>
      </w:r>
    </w:p>
    <w:p w14:paraId="392310E7" w14:textId="77777777" w:rsidR="007160D4" w:rsidRPr="007160D4" w:rsidRDefault="007160D4" w:rsidP="007160D4">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7160D4">
        <w:rPr>
          <w:rFonts w:ascii="Times New Roman" w:eastAsia="Times New Roman" w:hAnsi="Times New Roman" w:cs="Times New Roman"/>
          <w:kern w:val="0"/>
          <w14:ligatures w14:val="none"/>
        </w:rPr>
        <w:t>UPI Archive – music industry sales surge in 1994 (</w:t>
      </w:r>
      <w:hyperlink r:id="rId39" w:anchor=":~:text=Report%3A%20Music%20sales%20up%20at,a%20smaller%20increase%2C%20up" w:history="1">
        <w:r w:rsidRPr="007160D4">
          <w:rPr>
            <w:rFonts w:ascii="Times New Roman" w:eastAsia="Times New Roman" w:hAnsi="Times New Roman" w:cs="Times New Roman"/>
            <w:color w:val="0000FF"/>
            <w:kern w:val="0"/>
            <w:u w:val="single"/>
            <w14:ligatures w14:val="none"/>
          </w:rPr>
          <w:t>Report: Music sales up at midyear - UPI Archives</w:t>
        </w:r>
      </w:hyperlink>
      <w:r w:rsidRPr="007160D4">
        <w:rPr>
          <w:rFonts w:ascii="Times New Roman" w:eastAsia="Times New Roman" w:hAnsi="Times New Roman" w:cs="Times New Roman"/>
          <w:kern w:val="0"/>
          <w14:ligatures w14:val="none"/>
        </w:rPr>
        <w:t>) (via archive snippet)</w:t>
      </w:r>
    </w:p>
    <w:p w14:paraId="4DD22018" w14:textId="77777777" w:rsidR="00EB4CE1" w:rsidRDefault="00EB4CE1"/>
    <w:sectPr w:rsidR="00EB4C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AB7559"/>
    <w:multiLevelType w:val="multilevel"/>
    <w:tmpl w:val="2D403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086434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60D4"/>
    <w:rsid w:val="00434EB2"/>
    <w:rsid w:val="00557671"/>
    <w:rsid w:val="005A2140"/>
    <w:rsid w:val="007160D4"/>
    <w:rsid w:val="00EB4CE1"/>
    <w:rsid w:val="00EF3E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2ABFC44"/>
  <w15:chartTrackingRefBased/>
  <w15:docId w15:val="{5AB663ED-76AB-5D48-A3CF-4690048546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160D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160D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160D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160D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160D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160D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160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160D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160D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60D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160D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160D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160D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160D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160D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160D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160D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160D4"/>
    <w:rPr>
      <w:rFonts w:eastAsiaTheme="majorEastAsia" w:cstheme="majorBidi"/>
      <w:color w:val="272727" w:themeColor="text1" w:themeTint="D8"/>
    </w:rPr>
  </w:style>
  <w:style w:type="paragraph" w:styleId="Title">
    <w:name w:val="Title"/>
    <w:basedOn w:val="Normal"/>
    <w:next w:val="Normal"/>
    <w:link w:val="TitleChar"/>
    <w:uiPriority w:val="10"/>
    <w:qFormat/>
    <w:rsid w:val="007160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160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160D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160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160D4"/>
    <w:pPr>
      <w:spacing w:before="160"/>
      <w:jc w:val="center"/>
    </w:pPr>
    <w:rPr>
      <w:i/>
      <w:iCs/>
      <w:color w:val="404040" w:themeColor="text1" w:themeTint="BF"/>
    </w:rPr>
  </w:style>
  <w:style w:type="character" w:customStyle="1" w:styleId="QuoteChar">
    <w:name w:val="Quote Char"/>
    <w:basedOn w:val="DefaultParagraphFont"/>
    <w:link w:val="Quote"/>
    <w:uiPriority w:val="29"/>
    <w:rsid w:val="007160D4"/>
    <w:rPr>
      <w:i/>
      <w:iCs/>
      <w:color w:val="404040" w:themeColor="text1" w:themeTint="BF"/>
    </w:rPr>
  </w:style>
  <w:style w:type="paragraph" w:styleId="ListParagraph">
    <w:name w:val="List Paragraph"/>
    <w:basedOn w:val="Normal"/>
    <w:uiPriority w:val="34"/>
    <w:qFormat/>
    <w:rsid w:val="007160D4"/>
    <w:pPr>
      <w:ind w:left="720"/>
      <w:contextualSpacing/>
    </w:pPr>
  </w:style>
  <w:style w:type="character" w:styleId="IntenseEmphasis">
    <w:name w:val="Intense Emphasis"/>
    <w:basedOn w:val="DefaultParagraphFont"/>
    <w:uiPriority w:val="21"/>
    <w:qFormat/>
    <w:rsid w:val="007160D4"/>
    <w:rPr>
      <w:i/>
      <w:iCs/>
      <w:color w:val="0F4761" w:themeColor="accent1" w:themeShade="BF"/>
    </w:rPr>
  </w:style>
  <w:style w:type="paragraph" w:styleId="IntenseQuote">
    <w:name w:val="Intense Quote"/>
    <w:basedOn w:val="Normal"/>
    <w:next w:val="Normal"/>
    <w:link w:val="IntenseQuoteChar"/>
    <w:uiPriority w:val="30"/>
    <w:qFormat/>
    <w:rsid w:val="007160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160D4"/>
    <w:rPr>
      <w:i/>
      <w:iCs/>
      <w:color w:val="0F4761" w:themeColor="accent1" w:themeShade="BF"/>
    </w:rPr>
  </w:style>
  <w:style w:type="character" w:styleId="IntenseReference">
    <w:name w:val="Intense Reference"/>
    <w:basedOn w:val="DefaultParagraphFont"/>
    <w:uiPriority w:val="32"/>
    <w:qFormat/>
    <w:rsid w:val="007160D4"/>
    <w:rPr>
      <w:b/>
      <w:bCs/>
      <w:smallCaps/>
      <w:color w:val="0F4761" w:themeColor="accent1" w:themeShade="BF"/>
      <w:spacing w:val="5"/>
    </w:rPr>
  </w:style>
  <w:style w:type="paragraph" w:styleId="NormalWeb">
    <w:name w:val="Normal (Web)"/>
    <w:basedOn w:val="Normal"/>
    <w:uiPriority w:val="99"/>
    <w:semiHidden/>
    <w:unhideWhenUsed/>
    <w:rsid w:val="007160D4"/>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7160D4"/>
    <w:rPr>
      <w:b/>
      <w:bCs/>
    </w:rPr>
  </w:style>
  <w:style w:type="character" w:styleId="Hyperlink">
    <w:name w:val="Hyperlink"/>
    <w:basedOn w:val="DefaultParagraphFont"/>
    <w:uiPriority w:val="99"/>
    <w:semiHidden/>
    <w:unhideWhenUsed/>
    <w:rsid w:val="007160D4"/>
    <w:rPr>
      <w:color w:val="0000FF"/>
      <w:u w:val="single"/>
    </w:rPr>
  </w:style>
  <w:style w:type="paragraph" w:styleId="HTMLPreformatted">
    <w:name w:val="HTML Preformatted"/>
    <w:basedOn w:val="Normal"/>
    <w:link w:val="HTMLPreformattedChar"/>
    <w:uiPriority w:val="99"/>
    <w:semiHidden/>
    <w:unhideWhenUsed/>
    <w:rsid w:val="007160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14:ligatures w14:val="none"/>
    </w:rPr>
  </w:style>
  <w:style w:type="character" w:customStyle="1" w:styleId="HTMLPreformattedChar">
    <w:name w:val="HTML Preformatted Char"/>
    <w:basedOn w:val="DefaultParagraphFont"/>
    <w:link w:val="HTMLPreformatted"/>
    <w:uiPriority w:val="99"/>
    <w:semiHidden/>
    <w:rsid w:val="007160D4"/>
    <w:rPr>
      <w:rFonts w:ascii="Courier New" w:eastAsia="Times New Roman" w:hAnsi="Courier New" w:cs="Courier New"/>
      <w:kern w:val="0"/>
      <w:sz w:val="20"/>
      <w:szCs w:val="20"/>
      <w14:ligatures w14:val="none"/>
    </w:rPr>
  </w:style>
  <w:style w:type="character" w:styleId="HTMLCode">
    <w:name w:val="HTML Code"/>
    <w:basedOn w:val="DefaultParagraphFont"/>
    <w:uiPriority w:val="99"/>
    <w:semiHidden/>
    <w:unhideWhenUsed/>
    <w:rsid w:val="007160D4"/>
    <w:rPr>
      <w:rFonts w:ascii="Courier New" w:eastAsia="Times New Roman" w:hAnsi="Courier New" w:cs="Courier New"/>
      <w:sz w:val="20"/>
      <w:szCs w:val="20"/>
    </w:rPr>
  </w:style>
  <w:style w:type="character" w:styleId="Emphasis">
    <w:name w:val="Emphasis"/>
    <w:basedOn w:val="DefaultParagraphFont"/>
    <w:uiPriority w:val="20"/>
    <w:qFormat/>
    <w:rsid w:val="007160D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6437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n.wikipedia.org/wiki/List_of_The_New_York_Times_number-one_books_of_1994" TargetMode="External"/><Relationship Id="rId18" Type="http://schemas.openxmlformats.org/officeDocument/2006/relationships/hyperlink" Target="https://www.upi.com/Archives/1995/08/11/Report-Music-sales-up-at-midyear/5269808113600/" TargetMode="External"/><Relationship Id="rId26" Type="http://schemas.openxmlformats.org/officeDocument/2006/relationships/hyperlink" Target="https://ultimateclassicrock.com/billboard-soundscan/" TargetMode="External"/><Relationship Id="rId39" Type="http://schemas.openxmlformats.org/officeDocument/2006/relationships/hyperlink" Target="https://www.upi.com/Archives/1995/08/11/Report-Music-sales-up-at-midyear/5269808113600/" TargetMode="External"/><Relationship Id="rId21" Type="http://schemas.openxmlformats.org/officeDocument/2006/relationships/hyperlink" Target="https://www.mentalfloss.com/article/81276/8-milestones-online-music-distribution" TargetMode="External"/><Relationship Id="rId34" Type="http://schemas.openxmlformats.org/officeDocument/2006/relationships/hyperlink" Target="https://www.journeytoselfpublishing.com/?p=168" TargetMode="External"/><Relationship Id="rId7" Type="http://schemas.openxmlformats.org/officeDocument/2006/relationships/hyperlink" Target="https://www.wired.com/1998/03/barnes-noble-and-borders-sued-by-booksellers/" TargetMode="External"/><Relationship Id="rId2" Type="http://schemas.openxmlformats.org/officeDocument/2006/relationships/styles" Target="styles.xml"/><Relationship Id="rId16" Type="http://schemas.openxmlformats.org/officeDocument/2006/relationships/hyperlink" Target="https://ultimateclassicrock.com/billboard-soundscan/" TargetMode="External"/><Relationship Id="rId20" Type="http://schemas.openxmlformats.org/officeDocument/2006/relationships/hyperlink" Target="https://www.mentalfloss.com/article/81276/8-milestones-online-music-distribution" TargetMode="External"/><Relationship Id="rId29" Type="http://schemas.openxmlformats.org/officeDocument/2006/relationships/hyperlink" Target="https://www.wired.com/1998/03/barnes-noble-and-borders-sued-by-booksellers/" TargetMode="Externa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wired.com/1998/03/barnes-noble-and-borders-sued-by-booksellers/" TargetMode="External"/><Relationship Id="rId11" Type="http://schemas.openxmlformats.org/officeDocument/2006/relationships/hyperlink" Target="https://www.tonerbuzz.com/blog/book-and-reading-statistics/?srsltid=AfmBOopa0ivLhAhf_LyaMl8qQg1Bag6Y_o-nLSbCAcvStqetK2ZjD8n9" TargetMode="External"/><Relationship Id="rId24" Type="http://schemas.openxmlformats.org/officeDocument/2006/relationships/hyperlink" Target="https://www.mentalfloss.com/article/81276/8-milestones-online-music-distribution" TargetMode="External"/><Relationship Id="rId32" Type="http://schemas.openxmlformats.org/officeDocument/2006/relationships/hyperlink" Target="https://www.mentalfloss.com/article/81276/8-milestones-online-music-distribution" TargetMode="External"/><Relationship Id="rId37" Type="http://schemas.openxmlformats.org/officeDocument/2006/relationships/hyperlink" Target="https://www.ibj.com/articles/12206-faced-with-competition-record-shops-look-for-fresh-ways-to-rock" TargetMode="External"/><Relationship Id="rId40" Type="http://schemas.openxmlformats.org/officeDocument/2006/relationships/fontTable" Target="fontTable.xml"/><Relationship Id="rId5" Type="http://schemas.openxmlformats.org/officeDocument/2006/relationships/hyperlink" Target="https://www.publishersweekly.com/pw/by-topic/industry-news/publisher-news/article/88985-small-press-distributors-survive-through-transformation.html" TargetMode="External"/><Relationship Id="rId15" Type="http://schemas.openxmlformats.org/officeDocument/2006/relationships/hyperlink" Target="https://ultimateclassicrock.com/billboard-soundscan/" TargetMode="External"/><Relationship Id="rId23" Type="http://schemas.openxmlformats.org/officeDocument/2006/relationships/hyperlink" Target="https://www.mentalfloss.com/article/81276/8-milestones-online-music-distribution" TargetMode="External"/><Relationship Id="rId28" Type="http://schemas.openxmlformats.org/officeDocument/2006/relationships/hyperlink" Target="https://www.publishersweekly.com/pw/by-topic/industry-news/publisher-news/article/88985-small-press-distributors-survive-through-transformation.html" TargetMode="External"/><Relationship Id="rId36" Type="http://schemas.openxmlformats.org/officeDocument/2006/relationships/hyperlink" Target="https://www.ibj.com/articles/12206-faced-with-competition-record-shops-look-for-fresh-ways-to-rock" TargetMode="External"/><Relationship Id="rId10" Type="http://schemas.openxmlformats.org/officeDocument/2006/relationships/hyperlink" Target="https://www.tonerbuzz.com/blog/book-and-reading-statistics/?srsltid=AfmBOooW72nb-y62ubhfhJSusPzqlKP7XSE-3O28c2R9-F3aMGV-uBYR" TargetMode="External"/><Relationship Id="rId19" Type="http://schemas.openxmlformats.org/officeDocument/2006/relationships/hyperlink" Target="https://ultimateclassicrock.com/billboard-soundscan/" TargetMode="External"/><Relationship Id="rId31" Type="http://schemas.openxmlformats.org/officeDocument/2006/relationships/hyperlink" Target="https://dangerousminds.net/comments/the_rise_and_fall_of_tower_records_and_how_the_music_industry_screwed_the_p" TargetMode="External"/><Relationship Id="rId4" Type="http://schemas.openxmlformats.org/officeDocument/2006/relationships/webSettings" Target="webSettings.xml"/><Relationship Id="rId9" Type="http://schemas.openxmlformats.org/officeDocument/2006/relationships/hyperlink" Target="https://www.encyclopedia.com/economics/economics-magazines/sam-goody" TargetMode="External"/><Relationship Id="rId14" Type="http://schemas.openxmlformats.org/officeDocument/2006/relationships/hyperlink" Target="https://en.wikipedia.org/wiki/1991_in_country_music" TargetMode="External"/><Relationship Id="rId22" Type="http://schemas.openxmlformats.org/officeDocument/2006/relationships/hyperlink" Target="https://www.mentalfloss.com/article/81276/8-milestones-online-music-distribution" TargetMode="External"/><Relationship Id="rId27" Type="http://schemas.openxmlformats.org/officeDocument/2006/relationships/hyperlink" Target="https://www.wired.com/1998/03/barnes-noble-and-borders-sued-by-booksellers/" TargetMode="External"/><Relationship Id="rId30" Type="http://schemas.openxmlformats.org/officeDocument/2006/relationships/hyperlink" Target="https://dangerousminds.net/comments/the_rise_and_fall_of_tower_records_and_how_the_music_industry_screwed_the_p" TargetMode="External"/><Relationship Id="rId35" Type="http://schemas.openxmlformats.org/officeDocument/2006/relationships/hyperlink" Target="https://www.tonerbuzz.com/blog/book-and-reading-statistics/?srsltid=AfmBOopa0ivLhAhf_LyaMl8qQg1Bag6Y_o-nLSbCAcvStqetK2ZjD8n9" TargetMode="External"/><Relationship Id="rId8" Type="http://schemas.openxmlformats.org/officeDocument/2006/relationships/hyperlink" Target="https://www.wired.com/1998/03/barnes-noble-and-borders-sued-by-booksellers/" TargetMode="External"/><Relationship Id="rId3" Type="http://schemas.openxmlformats.org/officeDocument/2006/relationships/settings" Target="settings.xml"/><Relationship Id="rId12" Type="http://schemas.openxmlformats.org/officeDocument/2006/relationships/hyperlink" Target="https://www.journeytoselfpublishing.com/?p=168" TargetMode="External"/><Relationship Id="rId17" Type="http://schemas.openxmlformats.org/officeDocument/2006/relationships/hyperlink" Target="https://www.upi.com/Archives/1994/02/23/CDs-dominate-US-music-market/1338761979600/" TargetMode="External"/><Relationship Id="rId25" Type="http://schemas.openxmlformats.org/officeDocument/2006/relationships/hyperlink" Target="https://www.mentalfloss.com/article/81276/8-milestones-online-music-distribution" TargetMode="External"/><Relationship Id="rId33" Type="http://schemas.openxmlformats.org/officeDocument/2006/relationships/hyperlink" Target="https://www.mentalfloss.com/article/81276/8-milestones-online-music-distribution" TargetMode="External"/><Relationship Id="rId38" Type="http://schemas.openxmlformats.org/officeDocument/2006/relationships/hyperlink" Target="https://ultimateclassicrock.com/billboard-soundsc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6007</Words>
  <Characters>34244</Characters>
  <Application>Microsoft Office Word</Application>
  <DocSecurity>0</DocSecurity>
  <Lines>285</Lines>
  <Paragraphs>80</Paragraphs>
  <ScaleCrop>false</ScaleCrop>
  <Company/>
  <LinksUpToDate>false</LinksUpToDate>
  <CharactersWithSpaces>40171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Keith Lauver</dc:creator>
  <cp:keywords/>
  <dc:description/>
  <cp:lastModifiedBy>Keith Lauver</cp:lastModifiedBy>
  <cp:revision>1</cp:revision>
  <dcterms:created xsi:type="dcterms:W3CDTF">2025-03-01T16:42:00Z</dcterms:created>
  <dcterms:modified xsi:type="dcterms:W3CDTF">2025-03-01T16:52:00Z</dcterms:modified>
</cp:coreProperties>
</file>